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334" w:rsidRPr="0053560F" w:rsidRDefault="00AF4E4C">
      <w:pPr>
        <w:pStyle w:val="Titre1"/>
        <w:rPr>
          <w:sz w:val="20"/>
          <w:szCs w:val="20"/>
        </w:rPr>
      </w:pPr>
      <w:r w:rsidRPr="0053560F">
        <w:rPr>
          <w:sz w:val="20"/>
          <w:szCs w:val="20"/>
        </w:rPr>
        <w:t>LES REUNIONS</w:t>
      </w:r>
      <w:r w:rsidR="003762EE" w:rsidRPr="0053560F">
        <w:rPr>
          <w:sz w:val="20"/>
          <w:szCs w:val="20"/>
        </w:rPr>
        <w:t xml:space="preserve"> ont lieu le jeudi à 18h.</w:t>
      </w:r>
    </w:p>
    <w:p w:rsidR="00F65334" w:rsidRPr="00D535D8" w:rsidRDefault="003762EE" w:rsidP="003762EE">
      <w:pPr>
        <w:pStyle w:val="Listepuces"/>
        <w:rPr>
          <w:color w:val="000000" w:themeColor="text1"/>
          <w:sz w:val="24"/>
          <w:szCs w:val="24"/>
        </w:rPr>
      </w:pPr>
      <w:r w:rsidRPr="00D535D8">
        <w:rPr>
          <w:color w:val="000000" w:themeColor="text1"/>
          <w:sz w:val="24"/>
          <w:szCs w:val="24"/>
        </w:rPr>
        <w:t>Plantations </w:t>
      </w:r>
      <w:r w:rsidR="0048390C">
        <w:rPr>
          <w:color w:val="000000" w:themeColor="text1"/>
          <w:sz w:val="24"/>
          <w:szCs w:val="24"/>
        </w:rPr>
        <w:t xml:space="preserve">et activités de la </w:t>
      </w:r>
      <w:r w:rsidR="00004C77">
        <w:rPr>
          <w:color w:val="000000" w:themeColor="text1"/>
          <w:sz w:val="24"/>
          <w:szCs w:val="24"/>
        </w:rPr>
        <w:t>semaine</w:t>
      </w:r>
      <w:r w:rsidR="00D535D8" w:rsidRPr="00D535D8">
        <w:rPr>
          <w:color w:val="000000" w:themeColor="text1"/>
          <w:sz w:val="24"/>
          <w:szCs w:val="24"/>
        </w:rPr>
        <w:t xml:space="preserve"> </w:t>
      </w:r>
      <w:r w:rsidRPr="00D535D8">
        <w:rPr>
          <w:color w:val="000000" w:themeColor="text1"/>
          <w:sz w:val="24"/>
          <w:szCs w:val="24"/>
        </w:rPr>
        <w:t>:</w:t>
      </w:r>
      <w:r w:rsidR="00734A8C">
        <w:rPr>
          <w:color w:val="000000" w:themeColor="text1"/>
          <w:sz w:val="24"/>
          <w:szCs w:val="24"/>
        </w:rPr>
        <w:t> </w:t>
      </w:r>
    </w:p>
    <w:p w:rsidR="003762EE" w:rsidRDefault="00734A8C" w:rsidP="00D535D8">
      <w:pPr>
        <w:pStyle w:val="Listepuces"/>
        <w:numPr>
          <w:ilvl w:val="1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Protection des jeunes plans de choux contre la voracité des pigeons par des cagettes</w:t>
      </w:r>
      <w:r w:rsidR="0048390C">
        <w:rPr>
          <w:color w:val="000000" w:themeColor="text1"/>
          <w:sz w:val="24"/>
          <w:szCs w:val="24"/>
        </w:rPr>
        <w:t>.</w:t>
      </w:r>
    </w:p>
    <w:p w:rsidR="0048390C" w:rsidRDefault="0048390C" w:rsidP="00D535D8">
      <w:pPr>
        <w:pStyle w:val="Listepuces"/>
        <w:numPr>
          <w:ilvl w:val="1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Les </w:t>
      </w:r>
      <w:proofErr w:type="spellStart"/>
      <w:r>
        <w:rPr>
          <w:color w:val="000000" w:themeColor="text1"/>
          <w:sz w:val="24"/>
          <w:szCs w:val="24"/>
        </w:rPr>
        <w:t>Pitrou</w:t>
      </w:r>
      <w:proofErr w:type="spellEnd"/>
      <w:r>
        <w:rPr>
          <w:color w:val="000000" w:themeColor="text1"/>
          <w:sz w:val="24"/>
          <w:szCs w:val="24"/>
        </w:rPr>
        <w:t xml:space="preserve"> sont allés à l’APAJH (à IFS) pour acheter des plans. Le groupe privilégie les achats dans ces établissements (ateliers protégés). </w:t>
      </w:r>
    </w:p>
    <w:p w:rsidR="000C20F5" w:rsidRPr="00D535D8" w:rsidRDefault="000C20F5" w:rsidP="000C20F5">
      <w:pPr>
        <w:pStyle w:val="Listepuces"/>
        <w:numPr>
          <w:ilvl w:val="0"/>
          <w:numId w:val="0"/>
        </w:numPr>
        <w:ind w:left="1080"/>
        <w:rPr>
          <w:color w:val="000000" w:themeColor="text1"/>
          <w:sz w:val="24"/>
          <w:szCs w:val="24"/>
        </w:rPr>
      </w:pPr>
    </w:p>
    <w:p w:rsidR="003762EE" w:rsidRPr="00D535D8" w:rsidRDefault="00004C77" w:rsidP="003762EE">
      <w:pPr>
        <w:pStyle w:val="Listepuces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Activités à prévoir :</w:t>
      </w:r>
    </w:p>
    <w:p w:rsidR="00A83F02" w:rsidRDefault="00A83F02" w:rsidP="00A83F02">
      <w:pPr>
        <w:pStyle w:val="Listepuces"/>
        <w:numPr>
          <w:ilvl w:val="1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Chacun peut arroser les petits plans (en dehors des moments trop ensoleillés, le soir principalement) les jours où il ne pleut pas. Ne pas oublier le </w:t>
      </w:r>
      <w:proofErr w:type="spellStart"/>
      <w:r>
        <w:rPr>
          <w:color w:val="000000" w:themeColor="text1"/>
          <w:sz w:val="24"/>
          <w:szCs w:val="24"/>
        </w:rPr>
        <w:t>terre-plain</w:t>
      </w:r>
      <w:proofErr w:type="spellEnd"/>
      <w:r>
        <w:rPr>
          <w:color w:val="000000" w:themeColor="text1"/>
          <w:sz w:val="24"/>
          <w:szCs w:val="24"/>
        </w:rPr>
        <w:t xml:space="preserve"> nord. Le tuyau d’arrosage enroulé et les </w:t>
      </w:r>
      <w:r w:rsidR="00E64880">
        <w:rPr>
          <w:color w:val="000000" w:themeColor="text1"/>
          <w:sz w:val="24"/>
          <w:szCs w:val="24"/>
        </w:rPr>
        <w:t>arrosoirs peuvent</w:t>
      </w:r>
      <w:r>
        <w:rPr>
          <w:color w:val="000000" w:themeColor="text1"/>
          <w:sz w:val="24"/>
          <w:szCs w:val="24"/>
        </w:rPr>
        <w:t xml:space="preserve"> être laiss</w:t>
      </w:r>
      <w:r w:rsidR="00E64880">
        <w:rPr>
          <w:color w:val="000000" w:themeColor="text1"/>
          <w:sz w:val="24"/>
          <w:szCs w:val="24"/>
        </w:rPr>
        <w:t>és</w:t>
      </w:r>
      <w:r>
        <w:rPr>
          <w:color w:val="000000" w:themeColor="text1"/>
          <w:sz w:val="24"/>
          <w:szCs w:val="24"/>
        </w:rPr>
        <w:t xml:space="preserve"> devant la grande salle pour que ce soit plus </w:t>
      </w:r>
      <w:r w:rsidR="00E64880">
        <w:rPr>
          <w:color w:val="000000" w:themeColor="text1"/>
          <w:sz w:val="24"/>
          <w:szCs w:val="24"/>
        </w:rPr>
        <w:t>facile d’utilisation.</w:t>
      </w:r>
    </w:p>
    <w:p w:rsidR="00201812" w:rsidRDefault="00734A8C" w:rsidP="00627EF3">
      <w:pPr>
        <w:pStyle w:val="Listepuces"/>
        <w:numPr>
          <w:ilvl w:val="1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Déplacer les plantes en pot </w:t>
      </w:r>
      <w:r w:rsidR="0048390C">
        <w:rPr>
          <w:color w:val="000000" w:themeColor="text1"/>
          <w:sz w:val="24"/>
          <w:szCs w:val="24"/>
        </w:rPr>
        <w:t xml:space="preserve">qui sont sur le bout du parking </w:t>
      </w:r>
      <w:r>
        <w:rPr>
          <w:color w:val="000000" w:themeColor="text1"/>
          <w:sz w:val="24"/>
          <w:szCs w:val="24"/>
        </w:rPr>
        <w:t>de façon à les arroser en même temps que le jardin</w:t>
      </w:r>
    </w:p>
    <w:p w:rsidR="00734A8C" w:rsidRDefault="00E64A73" w:rsidP="00734A8C">
      <w:pPr>
        <w:pStyle w:val="Listepuces"/>
        <w:numPr>
          <w:ilvl w:val="1"/>
          <w:numId w:val="5"/>
        </w:numPr>
        <w:rPr>
          <w:color w:val="000000" w:themeColor="text1"/>
          <w:sz w:val="24"/>
          <w:szCs w:val="24"/>
        </w:rPr>
      </w:pPr>
      <w:r w:rsidRPr="00201812">
        <w:rPr>
          <w:color w:val="000000" w:themeColor="text1"/>
          <w:sz w:val="24"/>
          <w:szCs w:val="24"/>
        </w:rPr>
        <w:t xml:space="preserve">Planter le groseillier ornemental </w:t>
      </w:r>
      <w:r w:rsidR="00201812">
        <w:rPr>
          <w:color w:val="000000" w:themeColor="text1"/>
          <w:sz w:val="24"/>
          <w:szCs w:val="24"/>
        </w:rPr>
        <w:t>sur l’espace nord.</w:t>
      </w:r>
    </w:p>
    <w:p w:rsidR="0048390C" w:rsidRDefault="0048390C" w:rsidP="00734A8C">
      <w:pPr>
        <w:pStyle w:val="Listepuces"/>
        <w:numPr>
          <w:ilvl w:val="1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Planter les poivrons, la capucine, </w:t>
      </w:r>
      <w:proofErr w:type="gramStart"/>
      <w:r>
        <w:rPr>
          <w:color w:val="000000" w:themeColor="text1"/>
          <w:sz w:val="24"/>
          <w:szCs w:val="24"/>
        </w:rPr>
        <w:t>etc..</w:t>
      </w:r>
      <w:proofErr w:type="gramEnd"/>
    </w:p>
    <w:p w:rsidR="000B39D0" w:rsidRPr="00734A8C" w:rsidRDefault="000B39D0" w:rsidP="00734A8C">
      <w:pPr>
        <w:pStyle w:val="Listepuces"/>
        <w:numPr>
          <w:ilvl w:val="1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Transport de fumier et compost : prévoir par quel moyen (remorque ? pickup </w:t>
      </w:r>
      <w:proofErr w:type="gramStart"/>
      <w:r>
        <w:rPr>
          <w:color w:val="000000" w:themeColor="text1"/>
          <w:sz w:val="24"/>
          <w:szCs w:val="24"/>
        </w:rPr>
        <w:t>? )</w:t>
      </w:r>
      <w:proofErr w:type="gramEnd"/>
      <w:r>
        <w:rPr>
          <w:color w:val="000000" w:themeColor="text1"/>
          <w:sz w:val="24"/>
          <w:szCs w:val="24"/>
        </w:rPr>
        <w:t>. Qui aurait une remorque et des vieilles poubelles ? merci de vous  manifester sans urgence.</w:t>
      </w:r>
    </w:p>
    <w:p w:rsidR="00201812" w:rsidRDefault="00734A8C" w:rsidP="00A83F02">
      <w:pPr>
        <w:pStyle w:val="Listepuces"/>
        <w:rPr>
          <w:sz w:val="22"/>
          <w:szCs w:val="22"/>
        </w:rPr>
      </w:pPr>
      <w:r>
        <w:rPr>
          <w:sz w:val="22"/>
          <w:szCs w:val="22"/>
        </w:rPr>
        <w:t xml:space="preserve">A plus long terme : </w:t>
      </w:r>
      <w:r w:rsidR="00201812" w:rsidRPr="00A83F02">
        <w:rPr>
          <w:sz w:val="22"/>
          <w:szCs w:val="22"/>
        </w:rPr>
        <w:t xml:space="preserve">Réfléchir à un coin « plantes médicinales » type jardin des simples (mélisse, sauge, verveine citronnelle, </w:t>
      </w:r>
      <w:r w:rsidR="00A83F02" w:rsidRPr="00A83F02">
        <w:rPr>
          <w:sz w:val="22"/>
          <w:szCs w:val="22"/>
        </w:rPr>
        <w:t>chélidoine = herbe à verrues, consoudes</w:t>
      </w:r>
      <w:r w:rsidR="00201812" w:rsidRPr="00A83F02">
        <w:rPr>
          <w:sz w:val="22"/>
          <w:szCs w:val="22"/>
        </w:rPr>
        <w:t>)</w:t>
      </w:r>
    </w:p>
    <w:p w:rsidR="0048390C" w:rsidRDefault="0048390C" w:rsidP="00A83F02">
      <w:pPr>
        <w:pStyle w:val="Listepuces"/>
        <w:rPr>
          <w:sz w:val="22"/>
          <w:szCs w:val="22"/>
        </w:rPr>
      </w:pPr>
      <w:r>
        <w:rPr>
          <w:sz w:val="22"/>
          <w:szCs w:val="22"/>
        </w:rPr>
        <w:t>Budget :</w:t>
      </w:r>
    </w:p>
    <w:p w:rsidR="003307D2" w:rsidRDefault="00CB4539" w:rsidP="00CB4539">
      <w:pPr>
        <w:pStyle w:val="Listepuces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Les réservoirs d’eau de pluie. Il faut prévoir l’achat de 3 réservoirs supplémentaires. </w:t>
      </w:r>
    </w:p>
    <w:p w:rsidR="00CB4539" w:rsidRPr="00A83F02" w:rsidRDefault="00CB4539" w:rsidP="00CB4539">
      <w:pPr>
        <w:pStyle w:val="Listepuces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Le groupe propose l’achat de ceux de Marque EDA. De 310l à 74 euros pièce de couleur marron. Le groupe demande la validation par le syndic. </w:t>
      </w:r>
      <w:r w:rsidR="003307D2">
        <w:rPr>
          <w:sz w:val="22"/>
          <w:szCs w:val="22"/>
        </w:rPr>
        <w:t xml:space="preserve">Ceci porterait le budget à 200 + 224 soit à 424 euros pour cette année. Il est décidé d’envoyer un mail à l’ensemble du groupe pour information / validation de cet achat. </w:t>
      </w:r>
    </w:p>
    <w:p w:rsidR="00D535D8" w:rsidRDefault="00D535D8" w:rsidP="00D535D8">
      <w:pPr>
        <w:pStyle w:val="Listepuces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Agenda :</w:t>
      </w:r>
    </w:p>
    <w:p w:rsidR="0048390C" w:rsidRDefault="00004C77" w:rsidP="00E64880">
      <w:pPr>
        <w:pStyle w:val="Listepuces"/>
        <w:numPr>
          <w:ilvl w:val="0"/>
          <w:numId w:val="6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Voir lors de la réunion plénière de dimanche si on organise les arrosages comme l’entretien.</w:t>
      </w:r>
      <w:r w:rsidR="00E64880">
        <w:rPr>
          <w:rFonts w:cstheme="minorHAnsi"/>
          <w:color w:val="000000" w:themeColor="text1"/>
        </w:rPr>
        <w:t xml:space="preserve"> </w:t>
      </w:r>
      <w:r w:rsidR="003307D2">
        <w:rPr>
          <w:rFonts w:cstheme="minorHAnsi"/>
          <w:color w:val="000000" w:themeColor="text1"/>
        </w:rPr>
        <w:t xml:space="preserve">Notamment </w:t>
      </w:r>
      <w:r w:rsidR="0048390C">
        <w:rPr>
          <w:rFonts w:cstheme="minorHAnsi"/>
          <w:color w:val="000000" w:themeColor="text1"/>
        </w:rPr>
        <w:t>pour l’été.</w:t>
      </w:r>
    </w:p>
    <w:p w:rsidR="00E64880" w:rsidRDefault="00E64880" w:rsidP="00E64880">
      <w:pPr>
        <w:pStyle w:val="Listepuces"/>
        <w:numPr>
          <w:ilvl w:val="0"/>
          <w:numId w:val="6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Tous les jeudis vers 19h après la réunion, activité jardin avec le GT</w:t>
      </w:r>
      <w:r w:rsidR="007570E1">
        <w:rPr>
          <w:rFonts w:cstheme="minorHAnsi"/>
          <w:color w:val="000000" w:themeColor="text1"/>
        </w:rPr>
        <w:t xml:space="preserve"> </w:t>
      </w:r>
      <w:r w:rsidR="007570E1" w:rsidRPr="0048390C">
        <w:rPr>
          <w:rFonts w:cstheme="minorHAnsi"/>
          <w:b/>
          <w:bCs/>
          <w:color w:val="000000" w:themeColor="text1"/>
          <w:u w:val="single"/>
        </w:rPr>
        <w:t>ouverte à tous</w:t>
      </w:r>
      <w:r w:rsidR="007570E1">
        <w:rPr>
          <w:rFonts w:cstheme="minorHAnsi"/>
          <w:color w:val="000000" w:themeColor="text1"/>
        </w:rPr>
        <w:t>.</w:t>
      </w:r>
    </w:p>
    <w:p w:rsidR="00F65334" w:rsidRDefault="00862696">
      <w:pPr>
        <w:pStyle w:val="Titre2"/>
      </w:pPr>
      <w:r>
        <w:t>ordre du JOUR DE la prochaine réunion :</w:t>
      </w:r>
    </w:p>
    <w:p w:rsidR="00A83F02" w:rsidRDefault="00EF54AF" w:rsidP="00862696">
      <w:pPr>
        <w:pStyle w:val="Listepuces"/>
      </w:pPr>
      <w:r>
        <w:lastRenderedPageBreak/>
        <w:t xml:space="preserve">Nouvelles </w:t>
      </w:r>
      <w:r w:rsidR="00A83F02">
        <w:t xml:space="preserve"> du coin des comestibles</w:t>
      </w:r>
    </w:p>
    <w:p w:rsidR="003307D2" w:rsidRPr="00862696" w:rsidRDefault="003307D2" w:rsidP="00862696">
      <w:pPr>
        <w:pStyle w:val="Listepuces"/>
      </w:pPr>
      <w:r>
        <w:t>Points sur les plantations</w:t>
      </w:r>
    </w:p>
    <w:p w:rsidR="00862696" w:rsidRPr="00C74D2E" w:rsidRDefault="00862696">
      <w:pPr>
        <w:pStyle w:val="Titre2"/>
      </w:pPr>
    </w:p>
    <w:sectPr w:rsidR="00862696" w:rsidRPr="00C74D2E">
      <w:footerReference w:type="default" r:id="rId7"/>
      <w:headerReference w:type="first" r:id="rId8"/>
      <w:pgSz w:w="11907" w:h="16839" w:code="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0BCE" w:rsidRDefault="007E0BCE">
      <w:r>
        <w:separator/>
      </w:r>
    </w:p>
    <w:p w:rsidR="007E0BCE" w:rsidRDefault="007E0BCE"/>
  </w:endnote>
  <w:endnote w:type="continuationSeparator" w:id="0">
    <w:p w:rsidR="007E0BCE" w:rsidRDefault="007E0BCE">
      <w:r>
        <w:continuationSeparator/>
      </w:r>
    </w:p>
    <w:p w:rsidR="007E0BCE" w:rsidRDefault="007E0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334" w:rsidRDefault="001C74E7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0BCE" w:rsidRDefault="007E0BCE">
      <w:r>
        <w:separator/>
      </w:r>
    </w:p>
    <w:p w:rsidR="007E0BCE" w:rsidRDefault="007E0BCE"/>
  </w:footnote>
  <w:footnote w:type="continuationSeparator" w:id="0">
    <w:p w:rsidR="007E0BCE" w:rsidRDefault="007E0BCE">
      <w:r>
        <w:continuationSeparator/>
      </w:r>
    </w:p>
    <w:p w:rsidR="007E0BCE" w:rsidRDefault="007E0B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62EE" w:rsidRDefault="0053560F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87B0F38" wp14:editId="0403B83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3560F" w:rsidRDefault="0053560F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3560F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reunion du GT jardin    </w:t>
                              </w:r>
                              <w:r w:rsidR="00004C77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jeudi </w:t>
                              </w:r>
                              <w:r w:rsidR="00734A8C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9</w:t>
                              </w:r>
                              <w:r w:rsidR="00004C77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juillet 2020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87B0F3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" o:allowoverlap="f" fillcolor="#731c3f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3560F" w:rsidRDefault="0053560F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3560F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reunion du GT jardin    </w:t>
                        </w:r>
                        <w:r w:rsidR="00004C77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jeudi </w:t>
                        </w:r>
                        <w:r w:rsidR="00734A8C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9</w:t>
                        </w:r>
                        <w:r w:rsidR="00004C77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 juillet 2020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3248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274E38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65F76"/>
    <w:multiLevelType w:val="hybridMultilevel"/>
    <w:tmpl w:val="6D42D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Listenum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8733A"/>
    <w:multiLevelType w:val="hybridMultilevel"/>
    <w:tmpl w:val="FF503E22"/>
    <w:lvl w:ilvl="0" w:tplc="A78AD9E8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attachedTemplate r:id="rId1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EE"/>
    <w:rsid w:val="00004C77"/>
    <w:rsid w:val="000B39D0"/>
    <w:rsid w:val="000C20F5"/>
    <w:rsid w:val="00106B03"/>
    <w:rsid w:val="001A4F20"/>
    <w:rsid w:val="001C74E7"/>
    <w:rsid w:val="00201812"/>
    <w:rsid w:val="003307D2"/>
    <w:rsid w:val="003762EE"/>
    <w:rsid w:val="004340DD"/>
    <w:rsid w:val="0047599C"/>
    <w:rsid w:val="0048390C"/>
    <w:rsid w:val="0053560F"/>
    <w:rsid w:val="005777DC"/>
    <w:rsid w:val="00734A8C"/>
    <w:rsid w:val="007570E1"/>
    <w:rsid w:val="00794594"/>
    <w:rsid w:val="007E0BCE"/>
    <w:rsid w:val="00862696"/>
    <w:rsid w:val="009F46B1"/>
    <w:rsid w:val="00A83F02"/>
    <w:rsid w:val="00AF4E4C"/>
    <w:rsid w:val="00B5435F"/>
    <w:rsid w:val="00BB75AB"/>
    <w:rsid w:val="00C74D2E"/>
    <w:rsid w:val="00C97ECE"/>
    <w:rsid w:val="00CB4539"/>
    <w:rsid w:val="00D46DF6"/>
    <w:rsid w:val="00D535D8"/>
    <w:rsid w:val="00E54F36"/>
    <w:rsid w:val="00E64880"/>
    <w:rsid w:val="00E64A73"/>
    <w:rsid w:val="00ED28F4"/>
    <w:rsid w:val="00EF54AF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CBF99"/>
  <w15:chartTrackingRefBased/>
  <w15:docId w15:val="{BE087C78-B471-4646-9CB5-8A9A57CE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fr-FR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F5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C20F5"/>
    <w:pPr>
      <w:pBdr>
        <w:top w:val="single" w:sz="24" w:space="0" w:color="731C3F" w:themeColor="accent1"/>
        <w:left w:val="single" w:sz="24" w:space="0" w:color="731C3F" w:themeColor="accent1"/>
        <w:bottom w:val="single" w:sz="24" w:space="0" w:color="731C3F" w:themeColor="accent1"/>
        <w:right w:val="single" w:sz="24" w:space="0" w:color="731C3F" w:themeColor="accent1"/>
      </w:pBdr>
      <w:shd w:val="clear" w:color="auto" w:fill="731C3F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20F5"/>
    <w:pPr>
      <w:pBdr>
        <w:top w:val="single" w:sz="24" w:space="0" w:color="F0C3D5" w:themeColor="accent1" w:themeTint="33"/>
        <w:left w:val="single" w:sz="24" w:space="0" w:color="F0C3D5" w:themeColor="accent1" w:themeTint="33"/>
        <w:bottom w:val="single" w:sz="24" w:space="0" w:color="F0C3D5" w:themeColor="accent1" w:themeTint="33"/>
        <w:right w:val="single" w:sz="24" w:space="0" w:color="F0C3D5" w:themeColor="accent1" w:themeTint="33"/>
      </w:pBdr>
      <w:shd w:val="clear" w:color="auto" w:fill="F0C3D5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20F5"/>
    <w:pPr>
      <w:pBdr>
        <w:top w:val="single" w:sz="6" w:space="2" w:color="731C3F" w:themeColor="accent1"/>
        <w:left w:val="single" w:sz="6" w:space="2" w:color="731C3F" w:themeColor="accent1"/>
      </w:pBdr>
      <w:spacing w:before="300"/>
      <w:outlineLvl w:val="2"/>
    </w:pPr>
    <w:rPr>
      <w:caps/>
      <w:color w:val="390E1F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0F5"/>
    <w:pPr>
      <w:pBdr>
        <w:top w:val="dotted" w:sz="6" w:space="2" w:color="731C3F" w:themeColor="accent1"/>
        <w:left w:val="dotted" w:sz="6" w:space="2" w:color="731C3F" w:themeColor="accent1"/>
      </w:pBdr>
      <w:spacing w:before="300"/>
      <w:outlineLvl w:val="3"/>
    </w:pPr>
    <w:rPr>
      <w:caps/>
      <w:color w:val="56152F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20F5"/>
    <w:pPr>
      <w:pBdr>
        <w:bottom w:val="single" w:sz="6" w:space="1" w:color="731C3F" w:themeColor="accent1"/>
      </w:pBdr>
      <w:spacing w:before="300"/>
      <w:outlineLvl w:val="4"/>
    </w:pPr>
    <w:rPr>
      <w:caps/>
      <w:color w:val="56152F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20F5"/>
    <w:pPr>
      <w:pBdr>
        <w:bottom w:val="dotted" w:sz="6" w:space="1" w:color="731C3F" w:themeColor="accent1"/>
      </w:pBdr>
      <w:spacing w:before="300"/>
      <w:outlineLvl w:val="5"/>
    </w:pPr>
    <w:rPr>
      <w:caps/>
      <w:color w:val="56152F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20F5"/>
    <w:pPr>
      <w:spacing w:before="300"/>
      <w:outlineLvl w:val="6"/>
    </w:pPr>
    <w:rPr>
      <w:caps/>
      <w:color w:val="56152F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20F5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20F5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"/>
    <w:qFormat/>
    <w:pPr>
      <w:numPr>
        <w:numId w:val="5"/>
      </w:numPr>
    </w:pPr>
  </w:style>
  <w:style w:type="character" w:customStyle="1" w:styleId="Titre1Car">
    <w:name w:val="Titre 1 Car"/>
    <w:basedOn w:val="Policepardfaut"/>
    <w:link w:val="Titre1"/>
    <w:uiPriority w:val="9"/>
    <w:rsid w:val="000C20F5"/>
    <w:rPr>
      <w:b/>
      <w:bCs/>
      <w:caps/>
      <w:color w:val="FFFFFF" w:themeColor="background1"/>
      <w:spacing w:val="15"/>
      <w:shd w:val="clear" w:color="auto" w:fill="731C3F" w:themeFill="accent1"/>
    </w:rPr>
  </w:style>
  <w:style w:type="paragraph" w:styleId="Listenumros">
    <w:name w:val="List Number"/>
    <w:basedOn w:val="Normal"/>
    <w:uiPriority w:val="9"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qFormat/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0C20F5"/>
    <w:pPr>
      <w:spacing w:before="720"/>
    </w:pPr>
    <w:rPr>
      <w:caps/>
      <w:color w:val="731C3F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C20F5"/>
    <w:rPr>
      <w:caps/>
      <w:color w:val="731C3F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20F5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C20F5"/>
    <w:rPr>
      <w:caps/>
      <w:color w:val="595959" w:themeColor="text1" w:themeTint="A6"/>
      <w:spacing w:val="10"/>
      <w:sz w:val="24"/>
      <w:szCs w:val="24"/>
    </w:rPr>
  </w:style>
  <w:style w:type="character" w:styleId="Rfrenceintense">
    <w:name w:val="Intense Reference"/>
    <w:uiPriority w:val="32"/>
    <w:qFormat/>
    <w:rsid w:val="000C20F5"/>
    <w:rPr>
      <w:b/>
      <w:bCs/>
      <w:i/>
      <w:iCs/>
      <w:caps/>
      <w:color w:val="731C3F" w:themeColor="accent1"/>
    </w:rPr>
  </w:style>
  <w:style w:type="character" w:styleId="Titredulivre">
    <w:name w:val="Book Title"/>
    <w:uiPriority w:val="33"/>
    <w:qFormat/>
    <w:rsid w:val="000C20F5"/>
    <w:rPr>
      <w:b/>
      <w:bCs/>
      <w:i/>
      <w:iCs/>
      <w:spacing w:val="9"/>
    </w:rPr>
  </w:style>
  <w:style w:type="character" w:customStyle="1" w:styleId="Titre2Car">
    <w:name w:val="Titre 2 Car"/>
    <w:basedOn w:val="Policepardfaut"/>
    <w:link w:val="Titre2"/>
    <w:uiPriority w:val="9"/>
    <w:rsid w:val="000C20F5"/>
    <w:rPr>
      <w:caps/>
      <w:spacing w:val="15"/>
      <w:shd w:val="clear" w:color="auto" w:fill="F0C3D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0C20F5"/>
    <w:rPr>
      <w:caps/>
      <w:color w:val="390E1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C20F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C20F5"/>
    <w:rPr>
      <w:i/>
      <w:caps/>
      <w:spacing w:val="10"/>
      <w:sz w:val="18"/>
      <w:szCs w:val="18"/>
    </w:rPr>
  </w:style>
  <w:style w:type="character" w:styleId="Accentuationlgre">
    <w:name w:val="Subtle Emphasis"/>
    <w:uiPriority w:val="19"/>
    <w:qFormat/>
    <w:rsid w:val="000C20F5"/>
    <w:rPr>
      <w:i/>
      <w:iCs/>
      <w:color w:val="390E1F" w:themeColor="accent1" w:themeShade="7F"/>
    </w:rPr>
  </w:style>
  <w:style w:type="character" w:styleId="Accentuation">
    <w:name w:val="Emphasis"/>
    <w:uiPriority w:val="20"/>
    <w:qFormat/>
    <w:rsid w:val="000C20F5"/>
    <w:rPr>
      <w:caps/>
      <w:color w:val="390E1F" w:themeColor="accent1" w:themeShade="7F"/>
      <w:spacing w:val="5"/>
    </w:rPr>
  </w:style>
  <w:style w:type="character" w:styleId="Accentuationintense">
    <w:name w:val="Intense Emphasis"/>
    <w:uiPriority w:val="21"/>
    <w:qFormat/>
    <w:rsid w:val="000C20F5"/>
    <w:rPr>
      <w:b/>
      <w:bCs/>
      <w:caps/>
      <w:color w:val="390E1F" w:themeColor="accent1" w:themeShade="7F"/>
      <w:spacing w:val="10"/>
    </w:rPr>
  </w:style>
  <w:style w:type="character" w:styleId="lev">
    <w:name w:val="Strong"/>
    <w:uiPriority w:val="22"/>
    <w:qFormat/>
    <w:rsid w:val="000C20F5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0C20F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C20F5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20F5"/>
    <w:pPr>
      <w:pBdr>
        <w:top w:val="single" w:sz="4" w:space="10" w:color="731C3F" w:themeColor="accent1"/>
        <w:left w:val="single" w:sz="4" w:space="10" w:color="731C3F" w:themeColor="accent1"/>
      </w:pBdr>
      <w:ind w:left="1296" w:right="1152"/>
      <w:jc w:val="both"/>
    </w:pPr>
    <w:rPr>
      <w:i/>
      <w:iCs/>
      <w:color w:val="731C3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20F5"/>
    <w:rPr>
      <w:i/>
      <w:iCs/>
      <w:color w:val="731C3F" w:themeColor="accent1"/>
      <w:sz w:val="20"/>
      <w:szCs w:val="20"/>
    </w:rPr>
  </w:style>
  <w:style w:type="character" w:styleId="Rfrencelgre">
    <w:name w:val="Subtle Reference"/>
    <w:uiPriority w:val="31"/>
    <w:qFormat/>
    <w:rsid w:val="000C20F5"/>
    <w:rPr>
      <w:b/>
      <w:bCs/>
      <w:color w:val="731C3F" w:themeColor="accent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C20F5"/>
    <w:rPr>
      <w:b/>
      <w:bCs/>
      <w:color w:val="56152F" w:themeColor="accent1" w:themeShade="BF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C20F5"/>
    <w:pPr>
      <w:outlineLvl w:val="9"/>
    </w:pPr>
  </w:style>
  <w:style w:type="character" w:styleId="Lienhypertexte">
    <w:name w:val="Hyperlink"/>
    <w:basedOn w:val="Policepardfaut"/>
    <w:uiPriority w:val="99"/>
    <w:unhideWhenUsed/>
    <w:rPr>
      <w:color w:val="731C3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C20F5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0C20F5"/>
    <w:pPr>
      <w:spacing w:befor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C20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Library/Containers/com.microsoft.Word/Data/Library/Application%20Support/Microsoft/Office/16.0/DTS/fr-FR%7b46CBD5F1-18DD-304F-9802-CC31D70D4BCB%7d/%7b0C2661DA-9F1A-6D46-BF79-2249B8B4CF66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{0C2661DA-9F1A-6D46-BF79-2249B8B4CF66}tf10002086.dotx</Template>
  <TotalTime>4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reunion du GT jardin    jeudi 2 juillet 2020</vt:lpstr>
      <vt:lpstr/>
      <vt:lpstr>&lt;Lorem Ipsum&gt;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du GT jardin    jeudi 9 juillet 2020</dc:title>
  <dc:subject/>
  <dc:creator>Microsoft Office User</dc:creator>
  <cp:keywords/>
  <dc:description/>
  <cp:lastModifiedBy>Claude Jeanneau</cp:lastModifiedBy>
  <cp:revision>4</cp:revision>
  <dcterms:created xsi:type="dcterms:W3CDTF">2020-07-09T16:50:00Z</dcterms:created>
  <dcterms:modified xsi:type="dcterms:W3CDTF">2020-07-12T15:43:00Z</dcterms:modified>
</cp:coreProperties>
</file>