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953B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 xml:space="preserve">Nous y sommes enfin! </w:t>
      </w:r>
    </w:p>
    <w:p w14:paraId="0C5EBD72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 xml:space="preserve">L’immeuble est très beau et les commentaires des visiteurs sont flatteurs </w:t>
      </w:r>
    </w:p>
    <w:p w14:paraId="29967D0E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Même si l’emménagement en décembre dernier a été pour le moins spartiate et les déco</w:t>
      </w:r>
      <w:r w:rsidRPr="00276C30">
        <w:rPr>
          <w:sz w:val="24"/>
          <w:lang w:val="fr-FR"/>
        </w:rPr>
        <w:t>n</w:t>
      </w:r>
      <w:r w:rsidRPr="00276C30">
        <w:rPr>
          <w:sz w:val="24"/>
          <w:lang w:val="fr-FR"/>
        </w:rPr>
        <w:t xml:space="preserve">venues nombreuses,  nous pouvons être fiers de notre projet qui passe du rêve à la réalité. </w:t>
      </w:r>
    </w:p>
    <w:p w14:paraId="0D48563C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Cela a tenu à notre cohésion et notre entente, maintenues grâce au travail de tous dans les groupes divers, chacun ayant apporté sa contribution selon ses compétences et sa disp</w:t>
      </w:r>
      <w:r w:rsidRPr="00276C30">
        <w:rPr>
          <w:sz w:val="24"/>
          <w:lang w:val="fr-FR"/>
        </w:rPr>
        <w:t>o</w:t>
      </w:r>
      <w:r w:rsidRPr="00276C30">
        <w:rPr>
          <w:sz w:val="24"/>
          <w:lang w:val="fr-FR"/>
        </w:rPr>
        <w:t xml:space="preserve">nibilité. </w:t>
      </w:r>
    </w:p>
    <w:p w14:paraId="2B20EE9A" w14:textId="77777777" w:rsidR="00BD7EAE" w:rsidRPr="00276C30" w:rsidRDefault="00BD7EAE">
      <w:pPr>
        <w:pStyle w:val="Corpsdetexte"/>
        <w:spacing w:before="10"/>
        <w:ind w:left="0"/>
        <w:rPr>
          <w:sz w:val="24"/>
          <w:lang w:val="fr-FR"/>
        </w:rPr>
      </w:pPr>
    </w:p>
    <w:p w14:paraId="296E4344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Un grand coup de chapeau à Eric pour son travail de fond et son rappel constant et bie</w:t>
      </w:r>
      <w:r w:rsidRPr="00276C30">
        <w:rPr>
          <w:sz w:val="24"/>
          <w:lang w:val="fr-FR"/>
        </w:rPr>
        <w:t>n</w:t>
      </w:r>
      <w:r w:rsidRPr="00276C30">
        <w:rPr>
          <w:sz w:val="24"/>
          <w:lang w:val="fr-FR"/>
        </w:rPr>
        <w:t xml:space="preserve">veillant de la rigueur, sans oublier les aménageurs du garage vélos  et les monteurs d’étagères etc. </w:t>
      </w:r>
    </w:p>
    <w:p w14:paraId="06175FD3" w14:textId="77777777" w:rsidR="00BD7EAE" w:rsidRPr="00276C30" w:rsidRDefault="00BD7EAE">
      <w:pPr>
        <w:pStyle w:val="Corpsdetexte"/>
        <w:spacing w:before="10"/>
        <w:ind w:left="0"/>
        <w:rPr>
          <w:sz w:val="24"/>
          <w:lang w:val="fr-FR"/>
        </w:rPr>
      </w:pPr>
    </w:p>
    <w:p w14:paraId="49C3C624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 xml:space="preserve">Nous avons progressé et nous poursuivons notre apprentissage de la conduite de réunion et des prises de décisions, dans la bonne humeur et la convivialité. </w:t>
      </w:r>
    </w:p>
    <w:p w14:paraId="76953E86" w14:textId="77777777" w:rsidR="00BD7EAE" w:rsidRPr="00276C30" w:rsidRDefault="00BD7EAE">
      <w:pPr>
        <w:pStyle w:val="Corpsdetexte"/>
        <w:spacing w:before="10"/>
        <w:ind w:left="0"/>
        <w:rPr>
          <w:sz w:val="24"/>
          <w:lang w:val="fr-FR"/>
        </w:rPr>
      </w:pPr>
    </w:p>
    <w:p w14:paraId="568C86A6" w14:textId="47CDE4C8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Nous avons constitué une copropriété avec une syndic bénévole, entourée d’’un conseil syndical, le groupe jardin commence à imaginer notre futur envir</w:t>
      </w:r>
      <w:r w:rsidR="00353E1B" w:rsidRPr="00276C30">
        <w:rPr>
          <w:sz w:val="24"/>
          <w:lang w:val="fr-FR"/>
        </w:rPr>
        <w:t>o</w:t>
      </w:r>
      <w:r w:rsidRPr="00276C30">
        <w:rPr>
          <w:sz w:val="24"/>
          <w:lang w:val="fr-FR"/>
        </w:rPr>
        <w:t xml:space="preserve">nnement, la lingerie tourne à plein régime, l’atelier commence à s’organiser, la chambre d’amis, la grande salle et le garage vélos sont </w:t>
      </w:r>
      <w:r w:rsidR="00276C30" w:rsidRPr="00276C30">
        <w:rPr>
          <w:sz w:val="24"/>
          <w:lang w:val="fr-FR"/>
        </w:rPr>
        <w:t>aménagés</w:t>
      </w:r>
      <w:r w:rsidRPr="00276C30">
        <w:rPr>
          <w:sz w:val="24"/>
          <w:lang w:val="fr-FR"/>
        </w:rPr>
        <w:t xml:space="preserve">, et les greniers sont pleins, </w:t>
      </w:r>
    </w:p>
    <w:p w14:paraId="681684C4" w14:textId="77777777" w:rsidR="00BD7EAE" w:rsidRPr="00276C30" w:rsidRDefault="00BD7EAE">
      <w:pPr>
        <w:pStyle w:val="Corpsdetexte"/>
        <w:spacing w:before="10"/>
        <w:ind w:left="0"/>
        <w:rPr>
          <w:sz w:val="24"/>
          <w:lang w:val="fr-FR"/>
        </w:rPr>
      </w:pPr>
    </w:p>
    <w:p w14:paraId="42F033B6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Il nous reste à continuer d’être vigilants et solidaires pour obtenir satisfaction quant aux d</w:t>
      </w:r>
      <w:r w:rsidRPr="00276C30">
        <w:rPr>
          <w:sz w:val="24"/>
          <w:lang w:val="fr-FR"/>
        </w:rPr>
        <w:t>i</w:t>
      </w:r>
      <w:r w:rsidRPr="00276C30">
        <w:rPr>
          <w:sz w:val="24"/>
          <w:lang w:val="fr-FR"/>
        </w:rPr>
        <w:t xml:space="preserve">vers défauts constatés dans les finitions du bâtiment, ainsi que sur la question de l’efficacité énergétique qui nous préoccupe beaucoup. </w:t>
      </w:r>
    </w:p>
    <w:p w14:paraId="13FCA529" w14:textId="77777777" w:rsidR="00BD7EAE" w:rsidRPr="00276C30" w:rsidRDefault="00BD7EAE">
      <w:pPr>
        <w:pStyle w:val="Corpsdetexte"/>
        <w:spacing w:before="10"/>
        <w:ind w:left="0"/>
        <w:rPr>
          <w:sz w:val="24"/>
          <w:lang w:val="fr-FR"/>
        </w:rPr>
      </w:pPr>
    </w:p>
    <w:p w14:paraId="5E58D9C7" w14:textId="5F94D752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 xml:space="preserve">Nous commençons à nous imaginer et vivre à bord. Notre </w:t>
      </w:r>
      <w:r w:rsidR="00276C30" w:rsidRPr="00276C30">
        <w:rPr>
          <w:sz w:val="24"/>
          <w:lang w:val="fr-FR"/>
        </w:rPr>
        <w:t>Règlement</w:t>
      </w:r>
      <w:r w:rsidRPr="00276C30">
        <w:rPr>
          <w:sz w:val="24"/>
          <w:lang w:val="fr-FR"/>
        </w:rPr>
        <w:t xml:space="preserve"> intérieur fixe les règles générales de vie commune, le reste va venir sereinement dans les mois à venir pour les activités et l’animation du groupe, les petits gestes de solidarité quotidienne qui font pa</w:t>
      </w:r>
      <w:r w:rsidRPr="00276C30">
        <w:rPr>
          <w:sz w:val="24"/>
          <w:lang w:val="fr-FR"/>
        </w:rPr>
        <w:t>r</w:t>
      </w:r>
      <w:r w:rsidRPr="00276C30">
        <w:rPr>
          <w:sz w:val="24"/>
          <w:lang w:val="fr-FR"/>
        </w:rPr>
        <w:t xml:space="preserve">tie de la “décence commune” . </w:t>
      </w:r>
    </w:p>
    <w:p w14:paraId="11A796DD" w14:textId="77777777" w:rsidR="00BD7EAE" w:rsidRPr="00276C30" w:rsidRDefault="00EE3115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Notre devise ne change pas : vivre ensemble chacun chez soi.</w:t>
      </w:r>
    </w:p>
    <w:p w14:paraId="65536184" w14:textId="77777777" w:rsidR="00D83BC0" w:rsidRPr="00276C30" w:rsidRDefault="00D83BC0">
      <w:pPr>
        <w:pStyle w:val="Corpsdetexte"/>
        <w:spacing w:before="10"/>
        <w:ind w:left="0"/>
        <w:rPr>
          <w:sz w:val="24"/>
          <w:lang w:val="fr-FR"/>
        </w:rPr>
      </w:pPr>
    </w:p>
    <w:p w14:paraId="4AD0FEDC" w14:textId="77777777" w:rsidR="00D83BC0" w:rsidRPr="00276C30" w:rsidRDefault="00D83BC0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Le 8 mars 2020</w:t>
      </w:r>
    </w:p>
    <w:p w14:paraId="4ECE2C11" w14:textId="77777777" w:rsidR="00D83BC0" w:rsidRPr="00276C30" w:rsidRDefault="00D83BC0">
      <w:pPr>
        <w:pStyle w:val="Corpsdetexte"/>
        <w:spacing w:before="10"/>
        <w:ind w:left="0"/>
        <w:rPr>
          <w:sz w:val="24"/>
          <w:lang w:val="fr-FR"/>
        </w:rPr>
      </w:pPr>
      <w:r w:rsidRPr="00276C30">
        <w:rPr>
          <w:sz w:val="24"/>
          <w:lang w:val="fr-FR"/>
        </w:rPr>
        <w:t>Joël Gernez</w:t>
      </w:r>
    </w:p>
    <w:p w14:paraId="4A660E96" w14:textId="77777777" w:rsidR="00BB6EDD" w:rsidRPr="00276C30" w:rsidRDefault="00BB6EDD">
      <w:pPr>
        <w:pStyle w:val="Corpsdetexte"/>
        <w:spacing w:before="10"/>
        <w:ind w:left="0"/>
        <w:rPr>
          <w:sz w:val="24"/>
          <w:lang w:val="fr-FR"/>
        </w:rPr>
      </w:pPr>
    </w:p>
    <w:p w14:paraId="484A7E56" w14:textId="5365E157" w:rsidR="00BB6EDD" w:rsidRPr="00276C30" w:rsidRDefault="00BB6EDD">
      <w:pPr>
        <w:pStyle w:val="Corpsdetexte"/>
        <w:spacing w:before="10"/>
        <w:ind w:left="0"/>
        <w:rPr>
          <w:sz w:val="24"/>
          <w:lang w:val="fr-FR"/>
        </w:rPr>
      </w:pPr>
      <w:r w:rsidRPr="00A35877">
        <w:rPr>
          <w:b/>
          <w:sz w:val="24"/>
          <w:u w:val="single"/>
          <w:lang w:val="fr-FR"/>
        </w:rPr>
        <w:t>Rapport d’activité</w:t>
      </w:r>
      <w:r w:rsidRPr="00276C30">
        <w:rPr>
          <w:sz w:val="24"/>
          <w:lang w:val="fr-FR"/>
        </w:rPr>
        <w:t xml:space="preserve">: voir les CR des </w:t>
      </w:r>
      <w:r w:rsidR="00276C30" w:rsidRPr="00276C30">
        <w:rPr>
          <w:sz w:val="24"/>
          <w:lang w:val="fr-FR"/>
        </w:rPr>
        <w:t>réunions</w:t>
      </w:r>
      <w:r w:rsidRPr="00276C30">
        <w:rPr>
          <w:sz w:val="24"/>
          <w:lang w:val="fr-FR"/>
        </w:rPr>
        <w:t xml:space="preserve"> sur le Blog calmettehabitat.fr</w:t>
      </w:r>
    </w:p>
    <w:p w14:paraId="2C442F80" w14:textId="77777777" w:rsidR="00BB6EDD" w:rsidRPr="00276C30" w:rsidRDefault="00BB6EDD">
      <w:pPr>
        <w:pStyle w:val="Corpsdetexte"/>
        <w:spacing w:before="10"/>
        <w:ind w:left="0"/>
        <w:rPr>
          <w:sz w:val="24"/>
          <w:lang w:val="fr-FR"/>
        </w:rPr>
      </w:pPr>
      <w:bookmarkStart w:id="0" w:name="_GoBack"/>
      <w:bookmarkEnd w:id="0"/>
    </w:p>
    <w:sectPr w:rsidR="00BB6EDD" w:rsidRPr="00276C30">
      <w:headerReference w:type="default" r:id="rId8"/>
      <w:pgSz w:w="11906" w:h="16838"/>
      <w:pgMar w:top="1923" w:right="1080" w:bottom="709" w:left="1080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2045" w14:textId="77777777" w:rsidR="00A418F7" w:rsidRDefault="00A418F7">
      <w:r>
        <w:separator/>
      </w:r>
    </w:p>
  </w:endnote>
  <w:endnote w:type="continuationSeparator" w:id="0">
    <w:p w14:paraId="10877090" w14:textId="77777777" w:rsidR="00A418F7" w:rsidRDefault="00A4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A79C7" w14:textId="77777777" w:rsidR="00A418F7" w:rsidRDefault="00A418F7">
      <w:r>
        <w:separator/>
      </w:r>
    </w:p>
  </w:footnote>
  <w:footnote w:type="continuationSeparator" w:id="0">
    <w:p w14:paraId="3DBD1D74" w14:textId="77777777" w:rsidR="00A418F7" w:rsidRDefault="00A4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A2BE1" w14:textId="77777777" w:rsidR="00BD7EAE" w:rsidRDefault="00EE3115">
    <w:pPr>
      <w:pStyle w:val="En-tte"/>
    </w:pPr>
    <w:r>
      <w:t>Rapport moral CalmetteAG_08_03_2020</w:t>
    </w:r>
  </w:p>
  <w:p w14:paraId="4FE21B39" w14:textId="77777777" w:rsidR="00BD7EAE" w:rsidRDefault="00EE3115">
    <w:pPr>
      <w:pStyle w:val="En-tte"/>
    </w:pPr>
    <w:bookmarkStart w:id="1" w:name="__DdeLink__1858_253401861"/>
    <w:bookmarkEnd w:id="1"/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A3587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35877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AE"/>
    <w:rsid w:val="00276C30"/>
    <w:rsid w:val="00353E1B"/>
    <w:rsid w:val="00610622"/>
    <w:rsid w:val="006E5562"/>
    <w:rsid w:val="007A033C"/>
    <w:rsid w:val="00825749"/>
    <w:rsid w:val="00A35877"/>
    <w:rsid w:val="00A418F7"/>
    <w:rsid w:val="00BB6EDD"/>
    <w:rsid w:val="00BD7EAE"/>
    <w:rsid w:val="00C6426F"/>
    <w:rsid w:val="00D83BC0"/>
    <w:rsid w:val="00E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9B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B42C4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B42C4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925606"/>
    <w:rPr>
      <w:rFonts w:ascii="Arial" w:eastAsia="Arial" w:hAnsi="Arial" w:cs="Arial"/>
      <w:sz w:val="20"/>
      <w:szCs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eastAsia="Arial" w:cs="Arial"/>
      <w:spacing w:val="-2"/>
      <w:w w:val="114"/>
      <w:sz w:val="24"/>
      <w:szCs w:val="20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5">
    <w:name w:val="ListLabel 5"/>
    <w:qFormat/>
    <w:rPr>
      <w:rFonts w:eastAsia="Arial" w:cs="Arial"/>
      <w:w w:val="108"/>
      <w:sz w:val="20"/>
      <w:szCs w:val="20"/>
    </w:rPr>
  </w:style>
  <w:style w:type="character" w:customStyle="1" w:styleId="ListLabel6">
    <w:name w:val="ListLabel 6"/>
    <w:qFormat/>
    <w:rPr>
      <w:rFonts w:eastAsia="Arial" w:cs="Arial"/>
      <w:w w:val="114"/>
      <w:sz w:val="20"/>
      <w:szCs w:val="20"/>
    </w:rPr>
  </w:style>
  <w:style w:type="character" w:customStyle="1" w:styleId="ListLabel7">
    <w:name w:val="ListLabel 7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8">
    <w:name w:val="ListLabel 8"/>
    <w:qFormat/>
    <w:rPr>
      <w:rFonts w:eastAsia="Arial" w:cs="Arial"/>
      <w:w w:val="114"/>
      <w:sz w:val="20"/>
      <w:szCs w:val="20"/>
    </w:rPr>
  </w:style>
  <w:style w:type="character" w:customStyle="1" w:styleId="ListLabel9">
    <w:name w:val="ListLabel 9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0">
    <w:name w:val="ListLabel 10"/>
    <w:qFormat/>
    <w:rPr>
      <w:rFonts w:eastAsia="Arial" w:cs="Arial"/>
      <w:spacing w:val="-1"/>
      <w:w w:val="117"/>
      <w:sz w:val="20"/>
      <w:szCs w:val="20"/>
    </w:rPr>
  </w:style>
  <w:style w:type="character" w:customStyle="1" w:styleId="ListLabel11">
    <w:name w:val="ListLabel 11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2">
    <w:name w:val="ListLabel 12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3">
    <w:name w:val="ListLabel 13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4">
    <w:name w:val="ListLabel 14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5">
    <w:name w:val="ListLabel 15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6">
    <w:name w:val="ListLabel 16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7">
    <w:name w:val="ListLabel 17"/>
    <w:qFormat/>
    <w:rPr>
      <w:w w:val="95"/>
    </w:rPr>
  </w:style>
  <w:style w:type="character" w:customStyle="1" w:styleId="ListLabel18">
    <w:name w:val="ListLabel 18"/>
    <w:qFormat/>
    <w:rPr>
      <w:w w:val="95"/>
    </w:rPr>
  </w:style>
  <w:style w:type="character" w:customStyle="1" w:styleId="ListLabel19">
    <w:name w:val="ListLabel 19"/>
    <w:qFormat/>
    <w:rPr>
      <w:w w:val="95"/>
    </w:rPr>
  </w:style>
  <w:style w:type="character" w:customStyle="1" w:styleId="ListLabel20">
    <w:name w:val="ListLabel 20"/>
    <w:qFormat/>
    <w:rPr>
      <w:w w:val="95"/>
    </w:rPr>
  </w:style>
  <w:style w:type="character" w:customStyle="1" w:styleId="ListLabel21">
    <w:name w:val="ListLabel 21"/>
    <w:qFormat/>
    <w:rPr>
      <w:w w:val="95"/>
    </w:rPr>
  </w:style>
  <w:style w:type="character" w:customStyle="1" w:styleId="ListLabel22">
    <w:name w:val="ListLabel 22"/>
    <w:qFormat/>
    <w:rPr>
      <w:w w:val="95"/>
    </w:rPr>
  </w:style>
  <w:style w:type="character" w:customStyle="1" w:styleId="ListLabel23">
    <w:name w:val="ListLabel 23"/>
    <w:qFormat/>
    <w:rPr>
      <w:w w:val="95"/>
    </w:rPr>
  </w:style>
  <w:style w:type="character" w:customStyle="1" w:styleId="ListLabel24">
    <w:name w:val="ListLabel 24"/>
    <w:qFormat/>
    <w:rPr>
      <w:w w:val="95"/>
    </w:rPr>
  </w:style>
  <w:style w:type="character" w:customStyle="1" w:styleId="ListLabel25">
    <w:name w:val="ListLabel 25"/>
    <w:qFormat/>
    <w:rPr>
      <w:w w:val="95"/>
    </w:rPr>
  </w:style>
  <w:style w:type="character" w:customStyle="1" w:styleId="ListLabel26">
    <w:name w:val="ListLabel 26"/>
    <w:qFormat/>
    <w:rPr>
      <w:w w:val="95"/>
    </w:rPr>
  </w:style>
  <w:style w:type="character" w:customStyle="1" w:styleId="ListLabel27">
    <w:name w:val="ListLabel 27"/>
    <w:qFormat/>
    <w:rPr>
      <w:w w:val="95"/>
      <w:sz w:val="20"/>
    </w:rPr>
  </w:style>
  <w:style w:type="character" w:customStyle="1" w:styleId="ListLabel28">
    <w:name w:val="ListLabel 28"/>
    <w:qFormat/>
    <w:rPr>
      <w:w w:val="95"/>
    </w:rPr>
  </w:style>
  <w:style w:type="character" w:customStyle="1" w:styleId="ListLabel29">
    <w:name w:val="ListLabel 29"/>
    <w:qFormat/>
    <w:rPr>
      <w:w w:val="95"/>
    </w:rPr>
  </w:style>
  <w:style w:type="character" w:customStyle="1" w:styleId="ListLabel30">
    <w:name w:val="ListLabel 30"/>
    <w:qFormat/>
    <w:rPr>
      <w:w w:val="95"/>
    </w:rPr>
  </w:style>
  <w:style w:type="character" w:customStyle="1" w:styleId="ListLabel31">
    <w:name w:val="ListLabel 31"/>
    <w:qFormat/>
    <w:rPr>
      <w:w w:val="95"/>
    </w:rPr>
  </w:style>
  <w:style w:type="character" w:customStyle="1" w:styleId="ListLabel32">
    <w:name w:val="ListLabel 32"/>
    <w:qFormat/>
    <w:rPr>
      <w:w w:val="95"/>
    </w:rPr>
  </w:style>
  <w:style w:type="character" w:customStyle="1" w:styleId="ListLabel33">
    <w:name w:val="ListLabel 33"/>
    <w:qFormat/>
    <w:rPr>
      <w:w w:val="95"/>
    </w:rPr>
  </w:style>
  <w:style w:type="character" w:customStyle="1" w:styleId="ListLabel34">
    <w:name w:val="ListLabel 34"/>
    <w:qFormat/>
    <w:rPr>
      <w:w w:val="95"/>
    </w:rPr>
  </w:style>
  <w:style w:type="character" w:customStyle="1" w:styleId="ListLabel35">
    <w:name w:val="ListLabel 35"/>
    <w:qFormat/>
    <w:rPr>
      <w:w w:val="115"/>
      <w:lang w:val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36">
    <w:name w:val="ListLabel 36"/>
    <w:qFormat/>
    <w:rPr>
      <w:spacing w:val="-1"/>
      <w:w w:val="115"/>
      <w:u w:val="single"/>
      <w:lang w:val="fr-FR"/>
    </w:rPr>
  </w:style>
  <w:style w:type="character" w:customStyle="1" w:styleId="ListLabel37">
    <w:name w:val="ListLabel 37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Arial"/>
      <w:w w:val="108"/>
      <w:sz w:val="20"/>
      <w:szCs w:val="20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eastAsia="Arial" w:cs="Arial"/>
      <w:w w:val="114"/>
      <w:sz w:val="20"/>
      <w:szCs w:val="20"/>
    </w:rPr>
  </w:style>
  <w:style w:type="character" w:customStyle="1" w:styleId="ListLabel63">
    <w:name w:val="ListLabel 63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eastAsia="Arial" w:cs="Arial"/>
      <w:w w:val="114"/>
      <w:sz w:val="20"/>
      <w:szCs w:val="20"/>
    </w:rPr>
  </w:style>
  <w:style w:type="character" w:customStyle="1" w:styleId="ListLabel72">
    <w:name w:val="ListLabel 72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eastAsia="Arial" w:cs="Arial"/>
      <w:spacing w:val="-1"/>
      <w:w w:val="117"/>
      <w:sz w:val="20"/>
      <w:szCs w:val="20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90">
    <w:name w:val="ListLabel 90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w w:val="95"/>
    </w:rPr>
  </w:style>
  <w:style w:type="character" w:customStyle="1" w:styleId="ListLabel99">
    <w:name w:val="ListLabel 99"/>
    <w:qFormat/>
    <w:rPr>
      <w:w w:val="95"/>
      <w:sz w:val="20"/>
    </w:rPr>
  </w:style>
  <w:style w:type="character" w:customStyle="1" w:styleId="ListLabel100">
    <w:name w:val="ListLabel 100"/>
    <w:qFormat/>
    <w:rPr>
      <w:w w:val="95"/>
    </w:rPr>
  </w:style>
  <w:style w:type="character" w:customStyle="1" w:styleId="ListLabel101">
    <w:name w:val="ListLabel 101"/>
    <w:qFormat/>
    <w:rPr>
      <w:w w:val="95"/>
    </w:rPr>
  </w:style>
  <w:style w:type="character" w:customStyle="1" w:styleId="ListLabel102">
    <w:name w:val="ListLabel 102"/>
    <w:qFormat/>
    <w:rPr>
      <w:w w:val="95"/>
    </w:rPr>
  </w:style>
  <w:style w:type="character" w:customStyle="1" w:styleId="ListLabel103">
    <w:name w:val="ListLabel 103"/>
    <w:qFormat/>
    <w:rPr>
      <w:w w:val="95"/>
    </w:rPr>
  </w:style>
  <w:style w:type="character" w:customStyle="1" w:styleId="ListLabel104">
    <w:name w:val="ListLabel 104"/>
    <w:qFormat/>
    <w:rPr>
      <w:w w:val="95"/>
    </w:rPr>
  </w:style>
  <w:style w:type="character" w:customStyle="1" w:styleId="ListLabel105">
    <w:name w:val="ListLabel 105"/>
    <w:qFormat/>
    <w:rPr>
      <w:w w:val="95"/>
    </w:rPr>
  </w:style>
  <w:style w:type="character" w:customStyle="1" w:styleId="ListLabel106">
    <w:name w:val="ListLabel 106"/>
    <w:qFormat/>
    <w:rPr>
      <w:w w:val="95"/>
    </w:rPr>
  </w:style>
  <w:style w:type="character" w:customStyle="1" w:styleId="ListLabel107">
    <w:name w:val="ListLabel 107"/>
    <w:qFormat/>
    <w:rPr>
      <w:color w:val="auto"/>
      <w:w w:val="115"/>
      <w:lang w:val="fr-FR"/>
    </w:rPr>
  </w:style>
  <w:style w:type="character" w:customStyle="1" w:styleId="ListLabel108">
    <w:name w:val="ListLabel 108"/>
    <w:qFormat/>
    <w:rPr>
      <w:color w:val="auto"/>
      <w:spacing w:val="-1"/>
      <w:w w:val="115"/>
      <w:u w:val="single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15"/>
    </w:pPr>
    <w:rPr>
      <w:sz w:val="20"/>
      <w:szCs w:val="20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1"/>
    <w:qFormat/>
    <w:pPr>
      <w:ind w:left="561" w:hanging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uiPriority w:val="99"/>
    <w:unhideWhenUsed/>
    <w:rsid w:val="002B42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B42C4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En-ttegauche">
    <w:name w:val="En-tête gauche"/>
    <w:basedOn w:val="Normal"/>
    <w:qFormat/>
    <w:pPr>
      <w:suppressLineNumbers/>
      <w:tabs>
        <w:tab w:val="center" w:pos="4873"/>
        <w:tab w:val="right" w:pos="9746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B42C4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B42C4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925606"/>
    <w:rPr>
      <w:rFonts w:ascii="Arial" w:eastAsia="Arial" w:hAnsi="Arial" w:cs="Arial"/>
      <w:sz w:val="20"/>
      <w:szCs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eastAsia="Arial" w:cs="Arial"/>
      <w:spacing w:val="-2"/>
      <w:w w:val="114"/>
      <w:sz w:val="24"/>
      <w:szCs w:val="20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5">
    <w:name w:val="ListLabel 5"/>
    <w:qFormat/>
    <w:rPr>
      <w:rFonts w:eastAsia="Arial" w:cs="Arial"/>
      <w:w w:val="108"/>
      <w:sz w:val="20"/>
      <w:szCs w:val="20"/>
    </w:rPr>
  </w:style>
  <w:style w:type="character" w:customStyle="1" w:styleId="ListLabel6">
    <w:name w:val="ListLabel 6"/>
    <w:qFormat/>
    <w:rPr>
      <w:rFonts w:eastAsia="Arial" w:cs="Arial"/>
      <w:w w:val="114"/>
      <w:sz w:val="20"/>
      <w:szCs w:val="20"/>
    </w:rPr>
  </w:style>
  <w:style w:type="character" w:customStyle="1" w:styleId="ListLabel7">
    <w:name w:val="ListLabel 7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8">
    <w:name w:val="ListLabel 8"/>
    <w:qFormat/>
    <w:rPr>
      <w:rFonts w:eastAsia="Arial" w:cs="Arial"/>
      <w:w w:val="114"/>
      <w:sz w:val="20"/>
      <w:szCs w:val="20"/>
    </w:rPr>
  </w:style>
  <w:style w:type="character" w:customStyle="1" w:styleId="ListLabel9">
    <w:name w:val="ListLabel 9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0">
    <w:name w:val="ListLabel 10"/>
    <w:qFormat/>
    <w:rPr>
      <w:rFonts w:eastAsia="Arial" w:cs="Arial"/>
      <w:spacing w:val="-1"/>
      <w:w w:val="117"/>
      <w:sz w:val="20"/>
      <w:szCs w:val="20"/>
    </w:rPr>
  </w:style>
  <w:style w:type="character" w:customStyle="1" w:styleId="ListLabel11">
    <w:name w:val="ListLabel 11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2">
    <w:name w:val="ListLabel 12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3">
    <w:name w:val="ListLabel 13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4">
    <w:name w:val="ListLabel 14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5">
    <w:name w:val="ListLabel 15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6">
    <w:name w:val="ListLabel 16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17">
    <w:name w:val="ListLabel 17"/>
    <w:qFormat/>
    <w:rPr>
      <w:w w:val="95"/>
    </w:rPr>
  </w:style>
  <w:style w:type="character" w:customStyle="1" w:styleId="ListLabel18">
    <w:name w:val="ListLabel 18"/>
    <w:qFormat/>
    <w:rPr>
      <w:w w:val="95"/>
    </w:rPr>
  </w:style>
  <w:style w:type="character" w:customStyle="1" w:styleId="ListLabel19">
    <w:name w:val="ListLabel 19"/>
    <w:qFormat/>
    <w:rPr>
      <w:w w:val="95"/>
    </w:rPr>
  </w:style>
  <w:style w:type="character" w:customStyle="1" w:styleId="ListLabel20">
    <w:name w:val="ListLabel 20"/>
    <w:qFormat/>
    <w:rPr>
      <w:w w:val="95"/>
    </w:rPr>
  </w:style>
  <w:style w:type="character" w:customStyle="1" w:styleId="ListLabel21">
    <w:name w:val="ListLabel 21"/>
    <w:qFormat/>
    <w:rPr>
      <w:w w:val="95"/>
    </w:rPr>
  </w:style>
  <w:style w:type="character" w:customStyle="1" w:styleId="ListLabel22">
    <w:name w:val="ListLabel 22"/>
    <w:qFormat/>
    <w:rPr>
      <w:w w:val="95"/>
    </w:rPr>
  </w:style>
  <w:style w:type="character" w:customStyle="1" w:styleId="ListLabel23">
    <w:name w:val="ListLabel 23"/>
    <w:qFormat/>
    <w:rPr>
      <w:w w:val="95"/>
    </w:rPr>
  </w:style>
  <w:style w:type="character" w:customStyle="1" w:styleId="ListLabel24">
    <w:name w:val="ListLabel 24"/>
    <w:qFormat/>
    <w:rPr>
      <w:w w:val="95"/>
    </w:rPr>
  </w:style>
  <w:style w:type="character" w:customStyle="1" w:styleId="ListLabel25">
    <w:name w:val="ListLabel 25"/>
    <w:qFormat/>
    <w:rPr>
      <w:w w:val="95"/>
    </w:rPr>
  </w:style>
  <w:style w:type="character" w:customStyle="1" w:styleId="ListLabel26">
    <w:name w:val="ListLabel 26"/>
    <w:qFormat/>
    <w:rPr>
      <w:w w:val="95"/>
    </w:rPr>
  </w:style>
  <w:style w:type="character" w:customStyle="1" w:styleId="ListLabel27">
    <w:name w:val="ListLabel 27"/>
    <w:qFormat/>
    <w:rPr>
      <w:w w:val="95"/>
      <w:sz w:val="20"/>
    </w:rPr>
  </w:style>
  <w:style w:type="character" w:customStyle="1" w:styleId="ListLabel28">
    <w:name w:val="ListLabel 28"/>
    <w:qFormat/>
    <w:rPr>
      <w:w w:val="95"/>
    </w:rPr>
  </w:style>
  <w:style w:type="character" w:customStyle="1" w:styleId="ListLabel29">
    <w:name w:val="ListLabel 29"/>
    <w:qFormat/>
    <w:rPr>
      <w:w w:val="95"/>
    </w:rPr>
  </w:style>
  <w:style w:type="character" w:customStyle="1" w:styleId="ListLabel30">
    <w:name w:val="ListLabel 30"/>
    <w:qFormat/>
    <w:rPr>
      <w:w w:val="95"/>
    </w:rPr>
  </w:style>
  <w:style w:type="character" w:customStyle="1" w:styleId="ListLabel31">
    <w:name w:val="ListLabel 31"/>
    <w:qFormat/>
    <w:rPr>
      <w:w w:val="95"/>
    </w:rPr>
  </w:style>
  <w:style w:type="character" w:customStyle="1" w:styleId="ListLabel32">
    <w:name w:val="ListLabel 32"/>
    <w:qFormat/>
    <w:rPr>
      <w:w w:val="95"/>
    </w:rPr>
  </w:style>
  <w:style w:type="character" w:customStyle="1" w:styleId="ListLabel33">
    <w:name w:val="ListLabel 33"/>
    <w:qFormat/>
    <w:rPr>
      <w:w w:val="95"/>
    </w:rPr>
  </w:style>
  <w:style w:type="character" w:customStyle="1" w:styleId="ListLabel34">
    <w:name w:val="ListLabel 34"/>
    <w:qFormat/>
    <w:rPr>
      <w:w w:val="95"/>
    </w:rPr>
  </w:style>
  <w:style w:type="character" w:customStyle="1" w:styleId="ListLabel35">
    <w:name w:val="ListLabel 35"/>
    <w:qFormat/>
    <w:rPr>
      <w:w w:val="115"/>
      <w:lang w:val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36">
    <w:name w:val="ListLabel 36"/>
    <w:qFormat/>
    <w:rPr>
      <w:spacing w:val="-1"/>
      <w:w w:val="115"/>
      <w:u w:val="single"/>
      <w:lang w:val="fr-FR"/>
    </w:rPr>
  </w:style>
  <w:style w:type="character" w:customStyle="1" w:styleId="ListLabel37">
    <w:name w:val="ListLabel 37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Arial"/>
      <w:w w:val="108"/>
      <w:sz w:val="20"/>
      <w:szCs w:val="20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eastAsia="Arial" w:cs="Arial"/>
      <w:w w:val="114"/>
      <w:sz w:val="20"/>
      <w:szCs w:val="20"/>
    </w:rPr>
  </w:style>
  <w:style w:type="character" w:customStyle="1" w:styleId="ListLabel63">
    <w:name w:val="ListLabel 63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eastAsia="Arial" w:cs="Arial"/>
      <w:w w:val="114"/>
      <w:sz w:val="20"/>
      <w:szCs w:val="20"/>
    </w:rPr>
  </w:style>
  <w:style w:type="character" w:customStyle="1" w:styleId="ListLabel72">
    <w:name w:val="ListLabel 72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eastAsia="Arial" w:cs="Arial"/>
      <w:spacing w:val="-1"/>
      <w:w w:val="117"/>
      <w:sz w:val="20"/>
      <w:szCs w:val="20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90">
    <w:name w:val="ListLabel 90"/>
    <w:qFormat/>
    <w:rPr>
      <w:rFonts w:eastAsia="Arial" w:cs="Arial"/>
      <w:spacing w:val="-2"/>
      <w:w w:val="114"/>
      <w:sz w:val="20"/>
      <w:szCs w:val="2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w w:val="95"/>
    </w:rPr>
  </w:style>
  <w:style w:type="character" w:customStyle="1" w:styleId="ListLabel99">
    <w:name w:val="ListLabel 99"/>
    <w:qFormat/>
    <w:rPr>
      <w:w w:val="95"/>
      <w:sz w:val="20"/>
    </w:rPr>
  </w:style>
  <w:style w:type="character" w:customStyle="1" w:styleId="ListLabel100">
    <w:name w:val="ListLabel 100"/>
    <w:qFormat/>
    <w:rPr>
      <w:w w:val="95"/>
    </w:rPr>
  </w:style>
  <w:style w:type="character" w:customStyle="1" w:styleId="ListLabel101">
    <w:name w:val="ListLabel 101"/>
    <w:qFormat/>
    <w:rPr>
      <w:w w:val="95"/>
    </w:rPr>
  </w:style>
  <w:style w:type="character" w:customStyle="1" w:styleId="ListLabel102">
    <w:name w:val="ListLabel 102"/>
    <w:qFormat/>
    <w:rPr>
      <w:w w:val="95"/>
    </w:rPr>
  </w:style>
  <w:style w:type="character" w:customStyle="1" w:styleId="ListLabel103">
    <w:name w:val="ListLabel 103"/>
    <w:qFormat/>
    <w:rPr>
      <w:w w:val="95"/>
    </w:rPr>
  </w:style>
  <w:style w:type="character" w:customStyle="1" w:styleId="ListLabel104">
    <w:name w:val="ListLabel 104"/>
    <w:qFormat/>
    <w:rPr>
      <w:w w:val="95"/>
    </w:rPr>
  </w:style>
  <w:style w:type="character" w:customStyle="1" w:styleId="ListLabel105">
    <w:name w:val="ListLabel 105"/>
    <w:qFormat/>
    <w:rPr>
      <w:w w:val="95"/>
    </w:rPr>
  </w:style>
  <w:style w:type="character" w:customStyle="1" w:styleId="ListLabel106">
    <w:name w:val="ListLabel 106"/>
    <w:qFormat/>
    <w:rPr>
      <w:w w:val="95"/>
    </w:rPr>
  </w:style>
  <w:style w:type="character" w:customStyle="1" w:styleId="ListLabel107">
    <w:name w:val="ListLabel 107"/>
    <w:qFormat/>
    <w:rPr>
      <w:color w:val="auto"/>
      <w:w w:val="115"/>
      <w:lang w:val="fr-FR"/>
    </w:rPr>
  </w:style>
  <w:style w:type="character" w:customStyle="1" w:styleId="ListLabel108">
    <w:name w:val="ListLabel 108"/>
    <w:qFormat/>
    <w:rPr>
      <w:color w:val="auto"/>
      <w:spacing w:val="-1"/>
      <w:w w:val="115"/>
      <w:u w:val="single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15"/>
    </w:pPr>
    <w:rPr>
      <w:sz w:val="20"/>
      <w:szCs w:val="20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1"/>
    <w:qFormat/>
    <w:pPr>
      <w:ind w:left="561" w:hanging="4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uiPriority w:val="99"/>
    <w:unhideWhenUsed/>
    <w:rsid w:val="002B42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B42C4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En-ttegauche">
    <w:name w:val="En-tête gauche"/>
    <w:basedOn w:val="Normal"/>
    <w:qFormat/>
    <w:pPr>
      <w:suppressLineNumbers/>
      <w:tabs>
        <w:tab w:val="center" w:pos="4873"/>
        <w:tab w:val="right" w:pos="9746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513D23-EDD0-41A7-8048-E44B9C6B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pitrou jean rené</dc:creator>
  <cp:lastModifiedBy>eric</cp:lastModifiedBy>
  <cp:revision>8</cp:revision>
  <cp:lastPrinted>2020-03-07T20:09:00Z</cp:lastPrinted>
  <dcterms:created xsi:type="dcterms:W3CDTF">2020-03-07T20:07:00Z</dcterms:created>
  <dcterms:modified xsi:type="dcterms:W3CDTF">2020-03-09T06:52:00Z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2018-05-28T00:00:00Z</vt:filetime>
  </property>
  <property fmtid="{D5CDD505-2E9C-101B-9397-08002B2CF9AE}" pid="4" name="Creator">
    <vt:lpwstr>Writer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astSaved">
    <vt:filetime>2018-05-28T00:00:00Z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