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BD" w:rsidRPr="005716F5" w:rsidRDefault="005716F5" w:rsidP="005716F5">
      <w:pPr>
        <w:spacing w:after="0"/>
        <w:jc w:val="center"/>
        <w:rPr>
          <w:b/>
          <w:bCs/>
          <w:sz w:val="36"/>
          <w:szCs w:val="36"/>
        </w:rPr>
      </w:pPr>
      <w:r w:rsidRPr="005716F5">
        <w:rPr>
          <w:b/>
          <w:bCs/>
          <w:sz w:val="36"/>
          <w:szCs w:val="36"/>
        </w:rPr>
        <w:t>COMPTE RENDU DE LA REUNION DU 26 janvier 2020</w:t>
      </w:r>
    </w:p>
    <w:p w:rsidR="005716F5" w:rsidRDefault="005716F5" w:rsidP="005716F5">
      <w:pPr>
        <w:spacing w:before="240"/>
      </w:pPr>
      <w:r>
        <w:t xml:space="preserve">Présents : Marie-Claire, Marie-T, Sébastien, Henry, Claude J, Pascal, Nelly, Armelle, Catherine, Joel, Benoit, Evelyne, </w:t>
      </w:r>
      <w:proofErr w:type="spellStart"/>
      <w:r>
        <w:t>Eric</w:t>
      </w:r>
      <w:proofErr w:type="spellEnd"/>
      <w:r>
        <w:t>, Janine, Sara</w:t>
      </w:r>
      <w:r w:rsidR="00721AFD">
        <w:t xml:space="preserve">, </w:t>
      </w:r>
      <w:r w:rsidR="00721AFD">
        <w:t>Bernard</w:t>
      </w:r>
    </w:p>
    <w:p w:rsidR="005716F5" w:rsidRDefault="005716F5" w:rsidP="005716F5">
      <w:pPr>
        <w:spacing w:before="240"/>
      </w:pPr>
      <w:r>
        <w:t>Excusés : Jean-René, Claude P</w:t>
      </w:r>
      <w:r w:rsidR="006E2AA8">
        <w:t>, Paulette, Paul</w:t>
      </w:r>
    </w:p>
    <w:p w:rsidR="005716F5" w:rsidRPr="005716F5" w:rsidRDefault="005716F5" w:rsidP="005716F5">
      <w:pPr>
        <w:spacing w:before="240" w:after="0"/>
        <w:rPr>
          <w:u w:val="single"/>
        </w:rPr>
      </w:pPr>
      <w:r w:rsidRPr="005716F5">
        <w:rPr>
          <w:u w:val="single"/>
        </w:rPr>
        <w:t>Information quartier Calmette</w:t>
      </w:r>
    </w:p>
    <w:p w:rsidR="005716F5" w:rsidRDefault="005716F5" w:rsidP="005716F5">
      <w:pPr>
        <w:spacing w:before="240"/>
      </w:pPr>
      <w:r>
        <w:t>Pascal propose une AG du quartier en avril. Joel propose une porte ouverte pour les habitants du quartier.</w:t>
      </w:r>
    </w:p>
    <w:p w:rsidR="005716F5" w:rsidRDefault="005E64D7" w:rsidP="005716F5">
      <w:pPr>
        <w:spacing w:before="240"/>
      </w:pPr>
      <w:r>
        <w:t>Janine demande combien la salle peut accueillir de personnes ? A vérifier. Attention, nous ne sommes pas un établissement d’accueil du public.</w:t>
      </w:r>
    </w:p>
    <w:p w:rsidR="005716F5" w:rsidRPr="005B39D2" w:rsidRDefault="005B39D2" w:rsidP="005716F5">
      <w:pPr>
        <w:spacing w:before="240"/>
        <w:rPr>
          <w:u w:val="single"/>
        </w:rPr>
      </w:pPr>
      <w:r w:rsidRPr="005B39D2">
        <w:rPr>
          <w:u w:val="single"/>
        </w:rPr>
        <w:t>Validation du tableau des décisions</w:t>
      </w:r>
    </w:p>
    <w:p w:rsidR="005B39D2" w:rsidRDefault="005B39D2" w:rsidP="005716F5">
      <w:pPr>
        <w:spacing w:before="240"/>
      </w:pPr>
      <w:r>
        <w:t>Mise à jour du tableau.</w:t>
      </w:r>
    </w:p>
    <w:p w:rsidR="00B17067" w:rsidRPr="00B17067" w:rsidRDefault="00B17067" w:rsidP="00B17067">
      <w:pPr>
        <w:spacing w:after="0"/>
        <w:jc w:val="both"/>
        <w:rPr>
          <w:b/>
          <w:bCs/>
        </w:rPr>
      </w:pPr>
      <w:r w:rsidRPr="00B17067">
        <w:rPr>
          <w:b/>
          <w:bCs/>
        </w:rPr>
        <w:t>Composteur</w:t>
      </w:r>
    </w:p>
    <w:p w:rsidR="00B17067" w:rsidRDefault="00B17067" w:rsidP="00B17067">
      <w:pPr>
        <w:spacing w:after="0"/>
        <w:jc w:val="both"/>
      </w:pPr>
      <w:r>
        <w:t>Henri a fait la demande mais pour les maisons individuelles.</w:t>
      </w:r>
    </w:p>
    <w:p w:rsidR="00B17067" w:rsidRDefault="00B17067" w:rsidP="00B17067">
      <w:pPr>
        <w:spacing w:after="0"/>
        <w:jc w:val="both"/>
      </w:pPr>
      <w:r>
        <w:t>Catherine a eu contact avec un maitre composteur de Caen la Mer.</w:t>
      </w:r>
    </w:p>
    <w:p w:rsidR="005E64D7" w:rsidRPr="005E64D7" w:rsidRDefault="005E64D7" w:rsidP="005716F5">
      <w:pPr>
        <w:spacing w:before="240"/>
        <w:rPr>
          <w:u w:val="single"/>
        </w:rPr>
      </w:pPr>
      <w:r w:rsidRPr="005E64D7">
        <w:rPr>
          <w:u w:val="single"/>
        </w:rPr>
        <w:t xml:space="preserve">Lettre de Mme </w:t>
      </w:r>
      <w:proofErr w:type="spellStart"/>
      <w:r w:rsidRPr="005E64D7">
        <w:rPr>
          <w:u w:val="single"/>
        </w:rPr>
        <w:t>Mespoul</w:t>
      </w:r>
      <w:r>
        <w:rPr>
          <w:u w:val="single"/>
        </w:rPr>
        <w:t>hè</w:t>
      </w:r>
      <w:r w:rsidRPr="005E64D7">
        <w:rPr>
          <w:u w:val="single"/>
        </w:rPr>
        <w:t>s</w:t>
      </w:r>
      <w:proofErr w:type="spellEnd"/>
    </w:p>
    <w:p w:rsidR="005E64D7" w:rsidRDefault="005E64D7" w:rsidP="005716F5">
      <w:pPr>
        <w:spacing w:before="240"/>
      </w:pPr>
      <w:r>
        <w:t xml:space="preserve">Report des loyers : demander à Mme </w:t>
      </w:r>
      <w:proofErr w:type="spellStart"/>
      <w:r>
        <w:t>Mespoulhès</w:t>
      </w:r>
      <w:proofErr w:type="spellEnd"/>
      <w:r>
        <w:t xml:space="preserve"> si la levée d’option se fera en juin ou juillet.</w:t>
      </w:r>
    </w:p>
    <w:p w:rsidR="005E64D7" w:rsidRDefault="00744CFA" w:rsidP="005E64D7">
      <w:r>
        <w:t>Éric</w:t>
      </w:r>
      <w:r w:rsidR="00B94340">
        <w:t xml:space="preserve"> demande que l’on attende le remboursement avant de répondre. Nous apprécions tous le geste du report de loyer.</w:t>
      </w:r>
    </w:p>
    <w:p w:rsidR="00B94340" w:rsidRDefault="00B94340" w:rsidP="005E64D7">
      <w:r>
        <w:t xml:space="preserve">Maitre Robillard nous incite à faire la démarche de levée d’option en mars / avril. Demander à Mr Lemasson la date de la levée d’option, les PSLA font actuellement la </w:t>
      </w:r>
      <w:proofErr w:type="gramStart"/>
      <w:r>
        <w:t>démarche  de</w:t>
      </w:r>
      <w:proofErr w:type="gramEnd"/>
      <w:r>
        <w:t xml:space="preserve"> prêt.</w:t>
      </w:r>
      <w:r w:rsidR="00721AFD">
        <w:t>+</w:t>
      </w:r>
    </w:p>
    <w:p w:rsidR="00721AFD" w:rsidRDefault="00721AFD" w:rsidP="005E64D7">
      <w:r>
        <w:t>Relevé de décisions Joël fait un mail à M. Lemasson sur les APL et les dates de levée d’option. Poser la question sur Habitat Groupé.</w:t>
      </w:r>
      <w:r w:rsidR="005B39D2">
        <w:t xml:space="preserve"> </w:t>
      </w:r>
      <w:r>
        <w:t>D’ici 15 jours on prend une décision.</w:t>
      </w:r>
    </w:p>
    <w:p w:rsidR="00721AFD" w:rsidRDefault="00721AFD" w:rsidP="005E64D7">
      <w:r>
        <w:t xml:space="preserve">Mme </w:t>
      </w:r>
      <w:proofErr w:type="spellStart"/>
      <w:r>
        <w:t>Mespoulhès</w:t>
      </w:r>
      <w:proofErr w:type="spellEnd"/>
      <w:r>
        <w:t xml:space="preserve"> n’avoue pas les réserves mais c’est quand même ça.</w:t>
      </w:r>
    </w:p>
    <w:p w:rsidR="006E2AA8" w:rsidRDefault="006E2AA8" w:rsidP="005E64D7">
      <w:r>
        <w:t>Demander à CLMH un planning pour les interventions liées aux réserves.</w:t>
      </w:r>
    </w:p>
    <w:p w:rsidR="00721AFD" w:rsidRPr="00721AFD" w:rsidRDefault="00721AFD" w:rsidP="00721AFD">
      <w:pPr>
        <w:spacing w:before="240"/>
        <w:rPr>
          <w:u w:val="single"/>
        </w:rPr>
      </w:pPr>
      <w:r w:rsidRPr="00721AFD">
        <w:rPr>
          <w:u w:val="single"/>
        </w:rPr>
        <w:t>Travaux à notifier</w:t>
      </w:r>
    </w:p>
    <w:p w:rsidR="00721AFD" w:rsidRDefault="00721AFD" w:rsidP="00721AFD">
      <w:pPr>
        <w:spacing w:after="0"/>
      </w:pPr>
      <w:r>
        <w:t xml:space="preserve">Escalier </w:t>
      </w:r>
    </w:p>
    <w:p w:rsidR="00721AFD" w:rsidRDefault="00721AFD" w:rsidP="00721AFD">
      <w:pPr>
        <w:spacing w:after="0"/>
      </w:pPr>
      <w:r>
        <w:t>- Fin de rampe coupant.</w:t>
      </w:r>
    </w:p>
    <w:p w:rsidR="00721AFD" w:rsidRDefault="00721AFD" w:rsidP="00721AFD">
      <w:pPr>
        <w:spacing w:after="0"/>
      </w:pPr>
      <w:r>
        <w:t>- nettoyage à faire de l’escalier</w:t>
      </w:r>
    </w:p>
    <w:p w:rsidR="00721AFD" w:rsidRDefault="00721AFD" w:rsidP="00721AFD">
      <w:pPr>
        <w:spacing w:before="240"/>
      </w:pPr>
      <w:r>
        <w:t>Clés de l’atelier : clé n°1 accroché au tableau avant le remplacement.</w:t>
      </w:r>
    </w:p>
    <w:p w:rsidR="005B39D2" w:rsidRDefault="005B39D2" w:rsidP="00721AFD">
      <w:pPr>
        <w:spacing w:before="240"/>
      </w:pPr>
      <w:r>
        <w:t>Janine demande la date butoir des réserves des espaces communs. Comme ils ne sont pas livrés, on ne voit pas tous les problèmes.</w:t>
      </w:r>
    </w:p>
    <w:p w:rsidR="005B39D2" w:rsidRDefault="005B39D2" w:rsidP="00721AFD">
      <w:pPr>
        <w:spacing w:before="240"/>
      </w:pPr>
      <w:r>
        <w:t xml:space="preserve">Notez les problèmes sur </w:t>
      </w:r>
      <w:proofErr w:type="spellStart"/>
      <w:r>
        <w:t>Framacalc</w:t>
      </w:r>
      <w:proofErr w:type="spellEnd"/>
      <w:r>
        <w:t>. Sinon, donnez l’information à Elise avec copie à Joel.</w:t>
      </w:r>
    </w:p>
    <w:p w:rsidR="00810E1F" w:rsidRDefault="00810E1F" w:rsidP="005E64D7">
      <w:pPr>
        <w:rPr>
          <w:u w:val="single"/>
        </w:rPr>
      </w:pPr>
    </w:p>
    <w:p w:rsidR="00B94340" w:rsidRPr="005B39D2" w:rsidRDefault="005B39D2" w:rsidP="005E64D7">
      <w:pPr>
        <w:rPr>
          <w:u w:val="single"/>
        </w:rPr>
      </w:pPr>
      <w:r w:rsidRPr="005B39D2">
        <w:rPr>
          <w:u w:val="single"/>
        </w:rPr>
        <w:lastRenderedPageBreak/>
        <w:t>Personnes handicapées</w:t>
      </w:r>
    </w:p>
    <w:p w:rsidR="005B39D2" w:rsidRDefault="005B39D2" w:rsidP="005B39D2">
      <w:pPr>
        <w:jc w:val="both"/>
      </w:pPr>
      <w:r>
        <w:t>Voirie non adaptée aux personnes en fauteuil roulant. Il faut poser la question au service de la mairie.</w:t>
      </w:r>
    </w:p>
    <w:p w:rsidR="001E728D" w:rsidRPr="006E2AA8" w:rsidRDefault="001E728D" w:rsidP="005B39D2">
      <w:pPr>
        <w:jc w:val="both"/>
        <w:rPr>
          <w:u w:val="single"/>
        </w:rPr>
      </w:pPr>
      <w:r w:rsidRPr="006E2AA8">
        <w:rPr>
          <w:u w:val="single"/>
        </w:rPr>
        <w:t>Que choisir</w:t>
      </w:r>
    </w:p>
    <w:p w:rsidR="001E728D" w:rsidRDefault="001E728D" w:rsidP="005B39D2">
      <w:pPr>
        <w:jc w:val="both"/>
      </w:pPr>
      <w:r>
        <w:t>Ils conseillent de le signaler à l’assurance.</w:t>
      </w:r>
    </w:p>
    <w:p w:rsidR="001E728D" w:rsidRDefault="001E728D" w:rsidP="005B39D2">
      <w:pPr>
        <w:jc w:val="both"/>
      </w:pPr>
      <w:r>
        <w:t>Le conseiller estime que l’on n’avait pas à payer les 5 %. Marie-Claire conseiller d’appeler le service juridique de Que Choisir. Elle a un abonnement et peut en bénéficier pour 3 appels. Nelly a rendez-vous avec un avocat mardi en fin de journée.</w:t>
      </w:r>
      <w:r w:rsidR="006E2AA8">
        <w:t xml:space="preserve"> Evelyne accompagne Nelly.</w:t>
      </w:r>
    </w:p>
    <w:p w:rsidR="00B17067" w:rsidRPr="005645E6" w:rsidRDefault="007F3CA2" w:rsidP="005B39D2">
      <w:pPr>
        <w:jc w:val="both"/>
        <w:rPr>
          <w:u w:val="single"/>
        </w:rPr>
      </w:pPr>
      <w:r>
        <w:rPr>
          <w:u w:val="single"/>
        </w:rPr>
        <w:t>Electricité</w:t>
      </w:r>
    </w:p>
    <w:p w:rsidR="005645E6" w:rsidRDefault="007F3CA2" w:rsidP="005B39D2">
      <w:pPr>
        <w:jc w:val="both"/>
      </w:pPr>
      <w:r>
        <w:t>Radiateur : o</w:t>
      </w:r>
      <w:r w:rsidR="005645E6">
        <w:t>n n’a pas le bon boitier pour la programmation jour / nuit (boitier dans le GTL).</w:t>
      </w:r>
    </w:p>
    <w:p w:rsidR="005645E6" w:rsidRDefault="005645E6" w:rsidP="005B39D2">
      <w:pPr>
        <w:jc w:val="both"/>
      </w:pPr>
      <w:r>
        <w:t>Envoyer un courrier à CLMH, M. Marie, demandant un technicien électricien supplémentaire pour régler les radiateurs.</w:t>
      </w:r>
      <w:r w:rsidR="007F3CA2">
        <w:t xml:space="preserve"> Catherine se charge du courrier.</w:t>
      </w:r>
    </w:p>
    <w:p w:rsidR="00B17067" w:rsidRDefault="005645E6" w:rsidP="005B39D2">
      <w:pPr>
        <w:jc w:val="both"/>
      </w:pPr>
      <w:r>
        <w:t>Eclairage</w:t>
      </w:r>
      <w:r w:rsidR="007F3CA2">
        <w:t xml:space="preserve"> des coursives</w:t>
      </w:r>
      <w:r>
        <w:t> : problème au 1</w:t>
      </w:r>
      <w:r w:rsidRPr="005645E6">
        <w:rPr>
          <w:vertAlign w:val="superscript"/>
        </w:rPr>
        <w:t>er</w:t>
      </w:r>
      <w:r>
        <w:t xml:space="preserve"> étage. Réglage à refaire.</w:t>
      </w:r>
    </w:p>
    <w:p w:rsidR="00A331F6" w:rsidRPr="00A331F6" w:rsidRDefault="00A331F6" w:rsidP="005B39D2">
      <w:pPr>
        <w:jc w:val="both"/>
        <w:rPr>
          <w:u w:val="single"/>
        </w:rPr>
      </w:pPr>
      <w:r w:rsidRPr="00A331F6">
        <w:rPr>
          <w:u w:val="single"/>
        </w:rPr>
        <w:t>Portes</w:t>
      </w:r>
    </w:p>
    <w:p w:rsidR="00A331F6" w:rsidRDefault="00A331F6" w:rsidP="005B39D2">
      <w:pPr>
        <w:jc w:val="both"/>
      </w:pPr>
      <w:r>
        <w:t>La serrure est très proche du mur. La paroi va vite être rayée.</w:t>
      </w:r>
    </w:p>
    <w:p w:rsidR="00810E1F" w:rsidRDefault="00810E1F" w:rsidP="00810E1F">
      <w:pPr>
        <w:spacing w:before="240"/>
      </w:pPr>
      <w:r>
        <w:t>La vitre de la porte coupe-feu du 1</w:t>
      </w:r>
      <w:r w:rsidRPr="005B39D2">
        <w:rPr>
          <w:vertAlign w:val="superscript"/>
        </w:rPr>
        <w:t>er</w:t>
      </w:r>
      <w:r>
        <w:t xml:space="preserve"> étage, est brisée. Elise est au courant. </w:t>
      </w:r>
    </w:p>
    <w:p w:rsidR="00810E1F" w:rsidRDefault="00810E1F" w:rsidP="00810E1F">
      <w:pPr>
        <w:spacing w:before="240"/>
      </w:pPr>
      <w:r>
        <w:t>Réglages des portes : encore de l’air sous les portes. Chanu pense qu’il s’agit d’un problème de fabrication des portes (Marie Claire). Il faudrait également un groom pour la porte d’entrée.</w:t>
      </w:r>
    </w:p>
    <w:p w:rsidR="00A331F6" w:rsidRPr="004B417B" w:rsidRDefault="004B417B" w:rsidP="005B39D2">
      <w:pPr>
        <w:jc w:val="both"/>
        <w:rPr>
          <w:u w:val="single"/>
        </w:rPr>
      </w:pPr>
      <w:r w:rsidRPr="004B417B">
        <w:rPr>
          <w:u w:val="single"/>
        </w:rPr>
        <w:t>Verrouillage porte d’entrée</w:t>
      </w:r>
    </w:p>
    <w:p w:rsidR="004B417B" w:rsidRDefault="004B417B" w:rsidP="004B417B">
      <w:pPr>
        <w:jc w:val="both"/>
      </w:pPr>
      <w:r>
        <w:t xml:space="preserve">Claude reparle du problème du verrouillage </w:t>
      </w:r>
      <w:r>
        <w:t xml:space="preserve">de la porte </w:t>
      </w:r>
      <w:r>
        <w:t>d’entrée</w:t>
      </w:r>
      <w:r>
        <w:t>.</w:t>
      </w:r>
    </w:p>
    <w:p w:rsidR="004B417B" w:rsidRDefault="004B417B" w:rsidP="004B417B">
      <w:pPr>
        <w:spacing w:after="0"/>
        <w:jc w:val="both"/>
      </w:pPr>
      <w:r>
        <w:t>Problème :</w:t>
      </w:r>
    </w:p>
    <w:p w:rsidR="004B417B" w:rsidRDefault="004B417B" w:rsidP="004B417B">
      <w:pPr>
        <w:jc w:val="both"/>
      </w:pPr>
      <w:r>
        <w:t>- facteur ne peut plus accéder aux appartements pour les recommandées</w:t>
      </w:r>
    </w:p>
    <w:p w:rsidR="004B417B" w:rsidRDefault="004B417B" w:rsidP="004B417B">
      <w:pPr>
        <w:jc w:val="both"/>
      </w:pPr>
      <w:r>
        <w:t>Éric a acheté une sonnette sans fil. Problème si 17 sonnettes, il y aura des interférences.</w:t>
      </w:r>
    </w:p>
    <w:p w:rsidR="00E81D95" w:rsidRDefault="00E81D95" w:rsidP="004B417B">
      <w:pPr>
        <w:jc w:val="both"/>
        <w:rPr>
          <w:u w:val="single"/>
        </w:rPr>
      </w:pPr>
      <w:r>
        <w:rPr>
          <w:u w:val="single"/>
        </w:rPr>
        <w:t>Jardin</w:t>
      </w:r>
    </w:p>
    <w:p w:rsidR="00E81D95" w:rsidRPr="00E81D95" w:rsidRDefault="00E81D95" w:rsidP="00E81D95">
      <w:pPr>
        <w:jc w:val="both"/>
      </w:pPr>
      <w:r>
        <w:t>Proposition d’une donation d’une souche de noisetiers. Groupe jardin peut aller voir la souche et la ramener.</w:t>
      </w:r>
    </w:p>
    <w:p w:rsidR="004B417B" w:rsidRPr="004B417B" w:rsidRDefault="004B417B" w:rsidP="004B417B">
      <w:pPr>
        <w:jc w:val="both"/>
        <w:rPr>
          <w:u w:val="single"/>
        </w:rPr>
      </w:pPr>
      <w:r w:rsidRPr="004B417B">
        <w:rPr>
          <w:u w:val="single"/>
        </w:rPr>
        <w:t>Relevé de décisions</w:t>
      </w:r>
    </w:p>
    <w:p w:rsidR="004B417B" w:rsidRDefault="004B417B" w:rsidP="004B417B">
      <w:pPr>
        <w:spacing w:after="0"/>
        <w:jc w:val="both"/>
      </w:pPr>
      <w:r>
        <w:t xml:space="preserve">- courrier à F Lemasson concernant la date de levée d’option, </w:t>
      </w:r>
      <w:proofErr w:type="spellStart"/>
      <w:r>
        <w:t>impot</w:t>
      </w:r>
      <w:proofErr w:type="spellEnd"/>
      <w:r>
        <w:t xml:space="preserve"> foncier, APL. Joel</w:t>
      </w:r>
    </w:p>
    <w:p w:rsidR="004B417B" w:rsidRDefault="004B417B" w:rsidP="004B417B">
      <w:pPr>
        <w:spacing w:after="0"/>
        <w:jc w:val="both"/>
      </w:pPr>
      <w:r>
        <w:t xml:space="preserve">- envoi d’une réponse à Mme </w:t>
      </w:r>
      <w:proofErr w:type="spellStart"/>
      <w:r>
        <w:t>Mespoulhès</w:t>
      </w:r>
      <w:proofErr w:type="spellEnd"/>
      <w:r>
        <w:t>. Joel</w:t>
      </w:r>
    </w:p>
    <w:p w:rsidR="004B417B" w:rsidRDefault="004B417B" w:rsidP="004B417B">
      <w:pPr>
        <w:spacing w:after="0"/>
        <w:jc w:val="both"/>
      </w:pPr>
      <w:r>
        <w:t>- Demander à CLMH un planning d’intervention des artisans. Catherine</w:t>
      </w:r>
    </w:p>
    <w:p w:rsidR="004B417B" w:rsidRDefault="004B417B" w:rsidP="004B417B">
      <w:pPr>
        <w:spacing w:after="0"/>
        <w:jc w:val="both"/>
      </w:pPr>
      <w:r>
        <w:t>- Demander à M Marie l’envoi d’un technicien pour régler tous les radiateurs. Catherine</w:t>
      </w:r>
    </w:p>
    <w:p w:rsidR="00E81D95" w:rsidRPr="00E81D95" w:rsidRDefault="00E81D95" w:rsidP="00E81D95">
      <w:pPr>
        <w:spacing w:before="240" w:after="0"/>
        <w:jc w:val="both"/>
      </w:pPr>
      <w:r w:rsidRPr="00E81D95">
        <w:rPr>
          <w:u w:val="single"/>
        </w:rPr>
        <w:t>Date prochaine réunion</w:t>
      </w:r>
      <w:r>
        <w:rPr>
          <w:u w:val="single"/>
        </w:rPr>
        <w:t xml:space="preserve"> : </w:t>
      </w:r>
      <w:r w:rsidRPr="00E81D95">
        <w:t>9 février à 18h00</w:t>
      </w:r>
    </w:p>
    <w:p w:rsidR="00E81D95" w:rsidRDefault="00E81D95" w:rsidP="00E81D95">
      <w:pPr>
        <w:spacing w:before="240" w:after="0"/>
        <w:jc w:val="both"/>
      </w:pPr>
      <w:bookmarkStart w:id="0" w:name="_GoBack"/>
      <w:bookmarkEnd w:id="0"/>
    </w:p>
    <w:sectPr w:rsidR="00E81D95" w:rsidSect="005716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F5"/>
    <w:rsid w:val="000F07CC"/>
    <w:rsid w:val="001E728D"/>
    <w:rsid w:val="002D25D8"/>
    <w:rsid w:val="004B417B"/>
    <w:rsid w:val="005461EF"/>
    <w:rsid w:val="005645E6"/>
    <w:rsid w:val="005716F5"/>
    <w:rsid w:val="005B39D2"/>
    <w:rsid w:val="005E64D7"/>
    <w:rsid w:val="006E2AA8"/>
    <w:rsid w:val="00721AFD"/>
    <w:rsid w:val="00744CFA"/>
    <w:rsid w:val="007F3CA2"/>
    <w:rsid w:val="00810E1F"/>
    <w:rsid w:val="009407A7"/>
    <w:rsid w:val="00A263B1"/>
    <w:rsid w:val="00A331F6"/>
    <w:rsid w:val="00B17067"/>
    <w:rsid w:val="00B94340"/>
    <w:rsid w:val="00E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F5FB"/>
  <w15:chartTrackingRefBased/>
  <w15:docId w15:val="{FFE819CF-072A-4D2C-9E61-C82A73A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053A-C396-4FFB-8A2A-6A1C33D2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LABBE3</dc:creator>
  <cp:keywords/>
  <dc:description/>
  <cp:lastModifiedBy>BEN LABBE3</cp:lastModifiedBy>
  <cp:revision>10</cp:revision>
  <dcterms:created xsi:type="dcterms:W3CDTF">2020-01-26T17:05:00Z</dcterms:created>
  <dcterms:modified xsi:type="dcterms:W3CDTF">2020-01-26T19:02:00Z</dcterms:modified>
</cp:coreProperties>
</file>